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52780" w:rsidRDefault="00B76C13" w14:paraId="776CF33C" w14:textId="77777777">
      <w:pPr>
        <w:widowControl w:val="0"/>
        <w:pBdr>
          <w:top w:val="nil"/>
          <w:left w:val="nil"/>
          <w:bottom w:val="nil"/>
          <w:right w:val="nil"/>
          <w:between w:val="nil"/>
        </w:pBdr>
        <w:spacing w:after="0" w:line="276" w:lineRule="auto"/>
      </w:pPr>
      <w:r>
        <w:pict w14:anchorId="1F3E0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style="position:absolute;margin-left:0;margin-top:0;width:50pt;height:50pt;z-index:251657728;visibility:hidden" type="#_x0000_t136">
            <o:lock v:ext="edit" selection="t"/>
          </v:shape>
        </w:pict>
      </w:r>
      <w:r>
        <w:pict w14:anchorId="29D83BC3">
          <v:shape id="_x0000_s2050" style="position:absolute;margin-left:0;margin-top:0;width:50pt;height:50pt;z-index:251658752;visibility:hidden" type="#_x0000_t136">
            <o:lock v:ext="edit" selection="t"/>
          </v:shape>
        </w:pict>
      </w:r>
    </w:p>
    <w:p w:rsidR="00552780" w:rsidRDefault="00B76C13" w14:paraId="29BC3BB6" w14:textId="77777777">
      <w:pPr>
        <w:widowControl w:val="0"/>
        <w:pBdr>
          <w:top w:val="nil"/>
          <w:left w:val="nil"/>
          <w:bottom w:val="nil"/>
          <w:right w:val="nil"/>
          <w:between w:val="nil"/>
        </w:pBdr>
        <w:spacing w:after="0" w:line="276" w:lineRule="auto"/>
        <w:rPr>
          <w:rFonts w:ascii="Arial" w:hAnsi="Arial" w:eastAsia="Arial" w:cs="Arial"/>
        </w:rPr>
      </w:pPr>
      <w:r>
        <w:rPr>
          <w:noProof/>
        </w:rPr>
        <mc:AlternateContent>
          <mc:Choice Requires="wpg">
            <w:drawing>
              <wp:anchor distT="0" distB="0" distL="114300" distR="114300" simplePos="0" relativeHeight="251656704" behindDoc="0" locked="0" layoutInCell="1" hidden="0" allowOverlap="1" wp14:anchorId="677982F3" wp14:editId="3BA19FAF">
                <wp:simplePos x="0" y="0"/>
                <wp:positionH relativeFrom="column">
                  <wp:posOffset>114300</wp:posOffset>
                </wp:positionH>
                <wp:positionV relativeFrom="paragraph">
                  <wp:posOffset>0</wp:posOffset>
                </wp:positionV>
                <wp:extent cx="647700" cy="647700"/>
                <wp:effectExtent l="0" t="0" r="0" b="0"/>
                <wp:wrapNone/>
                <wp:docPr id="560765203" name="Forme libre : forme 560765203"/>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14:anchorId="40F143BB" wp14:editId="7777777">
                <wp:simplePos x="0" y="0"/>
                <wp:positionH relativeFrom="column">
                  <wp:posOffset>114300</wp:posOffset>
                </wp:positionH>
                <wp:positionV relativeFrom="paragraph">
                  <wp:posOffset>0</wp:posOffset>
                </wp:positionV>
                <wp:extent cx="647700" cy="647700"/>
                <wp:effectExtent l="0" t="0" r="0" b="0"/>
                <wp:wrapNone/>
                <wp:docPr id="1588516506"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647700" cy="647700"/>
                        </a:xfrm>
                        <a:prstGeom prst="rect"/>
                        <a:ln/>
                      </pic:spPr>
                    </pic:pic>
                  </a:graphicData>
                </a:graphic>
              </wp:anchor>
            </w:drawing>
          </mc:Fallback>
        </mc:AlternateContent>
      </w:r>
    </w:p>
    <w:p w:rsidR="00552780" w:rsidP="07645977" w:rsidRDefault="00B76C13" w14:paraId="354B72C9" w14:textId="63556693">
      <w:pPr>
        <w:jc w:val="center"/>
        <w:rPr>
          <w:rFonts w:ascii="Arial" w:hAnsi="Arial" w:eastAsia="Arial" w:cs="Arial"/>
        </w:rPr>
      </w:pPr>
      <w:r w:rsidRPr="07645977" w:rsidR="00B76C13">
        <w:rPr>
          <w:rFonts w:ascii="Arial" w:hAnsi="Arial" w:eastAsia="Arial" w:cs="Arial"/>
        </w:rPr>
        <w:t xml:space="preserve">     </w:t>
      </w:r>
      <w:r w:rsidRPr="07645977" w:rsidR="00B76C13">
        <w:rPr>
          <w:rFonts w:ascii="Arial" w:hAnsi="Arial" w:eastAsia="Arial" w:cs="Arial"/>
          <w:b w:val="1"/>
          <w:bCs w:val="1"/>
        </w:rPr>
        <w:t>CODE D’ÉTHIQUE POUR LES COLLABORATEURS D</w:t>
      </w:r>
      <w:r w:rsidRPr="07645977" w:rsidR="22D67933">
        <w:rPr>
          <w:rFonts w:ascii="Arial" w:hAnsi="Arial" w:eastAsia="Arial" w:cs="Arial"/>
          <w:b w:val="1"/>
          <w:bCs w:val="1"/>
        </w:rPr>
        <w:t>E</w:t>
      </w:r>
      <w:r>
        <w:br/>
      </w:r>
      <w:r w:rsidRPr="07645977" w:rsidR="3601FB55">
        <w:rPr>
          <w:rFonts w:ascii="Arial" w:hAnsi="Arial" w:eastAsia="Arial" w:cs="Arial"/>
          <w:b w:val="1"/>
          <w:bCs w:val="1"/>
          <w:highlight w:val="yellow"/>
        </w:rPr>
        <w:t>NOM DE LA JCC</w:t>
      </w:r>
      <w:r>
        <w:br/>
      </w:r>
    </w:p>
    <w:p w:rsidR="00552780" w:rsidRDefault="00B76C13" w14:paraId="2A7F4F4E" w14:textId="77777777">
      <w:pPr>
        <w:jc w:val="both"/>
        <w:rPr>
          <w:rFonts w:ascii="Arial" w:hAnsi="Arial" w:eastAsia="Arial" w:cs="Arial"/>
          <w:b/>
        </w:rPr>
      </w:pPr>
      <w:r>
        <w:rPr>
          <w:rFonts w:ascii="Arial" w:hAnsi="Arial" w:eastAsia="Arial" w:cs="Arial"/>
          <w:b/>
        </w:rPr>
        <w:t xml:space="preserve">Préambule </w:t>
      </w:r>
    </w:p>
    <w:p w:rsidR="00552780" w:rsidRDefault="00B76C13" w14:paraId="71122558" w14:textId="77777777">
      <w:pPr>
        <w:jc w:val="both"/>
        <w:rPr>
          <w:rFonts w:ascii="Arial" w:hAnsi="Arial" w:eastAsia="Arial" w:cs="Arial"/>
          <w:b/>
        </w:rPr>
      </w:pPr>
      <w:r>
        <w:rPr>
          <w:rFonts w:ascii="Arial" w:hAnsi="Arial" w:eastAsia="Arial" w:cs="Arial"/>
          <w:b/>
        </w:rPr>
        <w:t xml:space="preserve">L’organisme a décidé de se doter d’un code d’éthique énonçant les règles de conduite envers ses membres, ses bénévoles, ses employés et les personnes qui font appel aux services. </w:t>
      </w:r>
    </w:p>
    <w:p w:rsidR="00552780" w:rsidRDefault="00B76C13" w14:paraId="602FA225" w14:textId="77777777">
      <w:pPr>
        <w:jc w:val="both"/>
        <w:rPr>
          <w:rFonts w:ascii="Arial" w:hAnsi="Arial" w:eastAsia="Arial" w:cs="Arial"/>
          <w:b/>
        </w:rPr>
      </w:pPr>
      <w:r>
        <w:rPr>
          <w:rFonts w:ascii="Arial" w:hAnsi="Arial" w:eastAsia="Arial" w:cs="Arial"/>
          <w:b/>
        </w:rPr>
        <w:t xml:space="preserve">Pourquoi se doter d’un Code d’éthique?  </w:t>
      </w:r>
    </w:p>
    <w:p w:rsidR="00552780" w:rsidRDefault="00B76C13" w14:paraId="1E6C44FA" w14:textId="77777777">
      <w:pPr>
        <w:numPr>
          <w:ilvl w:val="0"/>
          <w:numId w:val="1"/>
        </w:numPr>
        <w:spacing w:after="0"/>
        <w:jc w:val="both"/>
        <w:rPr>
          <w:rFonts w:ascii="Arial" w:hAnsi="Arial" w:eastAsia="Arial" w:cs="Arial"/>
        </w:rPr>
      </w:pPr>
      <w:r>
        <w:rPr>
          <w:rFonts w:ascii="Arial" w:hAnsi="Arial" w:eastAsia="Arial" w:cs="Arial"/>
        </w:rPr>
        <w:t xml:space="preserve">Pour garder le cap sur la mission et les valeurs prônées par l’organisation;  </w:t>
      </w:r>
    </w:p>
    <w:p w:rsidR="00552780" w:rsidRDefault="00B76C13" w14:paraId="3A9EF500" w14:textId="77777777">
      <w:pPr>
        <w:numPr>
          <w:ilvl w:val="0"/>
          <w:numId w:val="1"/>
        </w:numPr>
        <w:spacing w:after="0"/>
        <w:jc w:val="both"/>
        <w:rPr>
          <w:rFonts w:ascii="Arial" w:hAnsi="Arial" w:eastAsia="Arial" w:cs="Arial"/>
        </w:rPr>
      </w:pPr>
      <w:r>
        <w:rPr>
          <w:rFonts w:ascii="Arial" w:hAnsi="Arial" w:eastAsia="Arial" w:cs="Arial"/>
        </w:rPr>
        <w:t xml:space="preserve">Pour avoir un cadre de référence en ce qui a trait aux façons de faire;  </w:t>
      </w:r>
    </w:p>
    <w:p w:rsidR="00552780" w:rsidRDefault="00B76C13" w14:paraId="7F29D418" w14:textId="77777777">
      <w:pPr>
        <w:numPr>
          <w:ilvl w:val="0"/>
          <w:numId w:val="1"/>
        </w:numPr>
        <w:spacing w:after="0"/>
        <w:jc w:val="both"/>
        <w:rPr>
          <w:rFonts w:ascii="Arial" w:hAnsi="Arial" w:eastAsia="Arial" w:cs="Arial"/>
        </w:rPr>
      </w:pPr>
      <w:r>
        <w:rPr>
          <w:rFonts w:ascii="Arial" w:hAnsi="Arial" w:eastAsia="Arial" w:cs="Arial"/>
        </w:rPr>
        <w:t xml:space="preserve">Pour avoir un guide relatif aux questions d’ordre moral;  </w:t>
      </w:r>
    </w:p>
    <w:p w:rsidR="00552780" w:rsidRDefault="00B76C13" w14:paraId="02BA876C" w14:textId="77777777">
      <w:pPr>
        <w:numPr>
          <w:ilvl w:val="0"/>
          <w:numId w:val="1"/>
        </w:numPr>
        <w:jc w:val="both"/>
        <w:rPr>
          <w:rFonts w:ascii="Arial" w:hAnsi="Arial" w:eastAsia="Arial" w:cs="Arial"/>
        </w:rPr>
      </w:pPr>
      <w:r>
        <w:rPr>
          <w:rFonts w:ascii="Arial" w:hAnsi="Arial" w:eastAsia="Arial" w:cs="Arial"/>
        </w:rPr>
        <w:t xml:space="preserve">Pour aborder les devoirs de chacun et assurer les droits de chacun. </w:t>
      </w:r>
    </w:p>
    <w:p w:rsidR="00552780" w:rsidRDefault="00B76C13" w14:paraId="48E9E086" w14:textId="77777777">
      <w:pPr>
        <w:jc w:val="both"/>
        <w:rPr>
          <w:rFonts w:ascii="Arial" w:hAnsi="Arial" w:eastAsia="Arial" w:cs="Arial"/>
        </w:rPr>
      </w:pPr>
      <w:r>
        <w:rPr>
          <w:rFonts w:ascii="Arial" w:hAnsi="Arial" w:eastAsia="Arial" w:cs="Arial"/>
        </w:rPr>
        <w:t>Le présent code d’éthique vise à encadrer et rendre les activités de l’organisme les plus efficaces, sécuritaires et agréables possible. Il a donc pour objet de préserver et de renforcer la confiance dans l'intégrité et l'impartialité de l’organisme, de favoriser la transparence au sein de l'organisme et d’énoncer les devoirs de ses différents membres.</w:t>
      </w:r>
    </w:p>
    <w:p w:rsidR="00552780" w:rsidRDefault="00B76C13" w14:paraId="4F57478D" w14:textId="77777777">
      <w:pPr>
        <w:jc w:val="both"/>
        <w:rPr>
          <w:rFonts w:ascii="Arial" w:hAnsi="Arial" w:eastAsia="Arial" w:cs="Arial"/>
          <w:b/>
        </w:rPr>
      </w:pPr>
      <w:r>
        <w:rPr>
          <w:rFonts w:ascii="Arial" w:hAnsi="Arial" w:eastAsia="Arial" w:cs="Arial"/>
          <w:b/>
        </w:rPr>
        <w:t>1. Dispositions générales</w:t>
      </w:r>
    </w:p>
    <w:p w:rsidR="00552780" w:rsidRDefault="00B76C13" w14:paraId="6260D904" w14:textId="46D142C1">
      <w:pPr>
        <w:ind w:left="705" w:hanging="705"/>
        <w:jc w:val="both"/>
        <w:rPr>
          <w:rFonts w:ascii="Arial" w:hAnsi="Arial" w:eastAsia="Arial" w:cs="Arial"/>
        </w:rPr>
      </w:pPr>
      <w:r w:rsidRPr="3228BC4A">
        <w:rPr>
          <w:rFonts w:ascii="Arial" w:hAnsi="Arial" w:eastAsia="Arial" w:cs="Arial"/>
        </w:rPr>
        <w:t>1.1</w:t>
      </w:r>
      <w:r>
        <w:tab/>
      </w:r>
      <w:r w:rsidRPr="3228BC4A">
        <w:rPr>
          <w:rFonts w:ascii="Arial" w:hAnsi="Arial" w:eastAsia="Arial" w:cs="Arial"/>
        </w:rPr>
        <w:t xml:space="preserve">Tout administrateur, employé, membre de l’équipe de direction, bénévole, ainsi que tout autre intervenant, le cas échéant, (ci-après appelé « collaborateur ») </w:t>
      </w:r>
      <w:r w:rsidRPr="3228BC4A" w:rsidR="32F0F1AE">
        <w:rPr>
          <w:rFonts w:ascii="Arial" w:hAnsi="Arial" w:eastAsia="Arial" w:cs="Arial"/>
        </w:rPr>
        <w:t xml:space="preserve">de </w:t>
      </w:r>
      <w:r w:rsidRPr="3228BC4A" w:rsidR="32F0F1AE">
        <w:rPr>
          <w:rFonts w:ascii="Arial" w:hAnsi="Arial" w:eastAsia="Arial" w:cs="Arial"/>
          <w:highlight w:val="yellow"/>
        </w:rPr>
        <w:t>Nom de la JCC</w:t>
      </w:r>
      <w:r w:rsidRPr="3228BC4A">
        <w:rPr>
          <w:rFonts w:ascii="Arial" w:hAnsi="Arial" w:eastAsia="Arial" w:cs="Arial"/>
        </w:rPr>
        <w:t xml:space="preserve"> (</w:t>
      </w:r>
      <w:r w:rsidRPr="3228BC4A" w:rsidR="02B758A1">
        <w:rPr>
          <w:rFonts w:ascii="Arial" w:hAnsi="Arial" w:eastAsia="Arial" w:cs="Arial"/>
        </w:rPr>
        <w:t>la</w:t>
      </w:r>
      <w:r w:rsidRPr="3228BC4A">
        <w:rPr>
          <w:rFonts w:ascii="Arial" w:hAnsi="Arial" w:eastAsia="Arial" w:cs="Arial"/>
        </w:rPr>
        <w:t xml:space="preserve"> «</w:t>
      </w:r>
      <w:r w:rsidRPr="3228BC4A">
        <w:rPr>
          <w:rFonts w:ascii="Arial" w:hAnsi="Arial" w:eastAsia="Arial" w:cs="Arial"/>
          <w:highlight w:val="yellow"/>
        </w:rPr>
        <w:t> </w:t>
      </w:r>
      <w:r w:rsidRPr="3228BC4A" w:rsidR="7F57125C">
        <w:rPr>
          <w:rFonts w:ascii="Arial" w:hAnsi="Arial" w:eastAsia="Arial" w:cs="Arial"/>
          <w:highlight w:val="yellow"/>
        </w:rPr>
        <w:t>JCC...</w:t>
      </w:r>
      <w:r w:rsidRPr="3228BC4A">
        <w:rPr>
          <w:rFonts w:ascii="Arial" w:hAnsi="Arial" w:eastAsia="Arial" w:cs="Arial"/>
        </w:rPr>
        <w:t> ») est tenu de respecter la loi constitutive, les statuts et règlements, ainsi que le code d’éthique d</w:t>
      </w:r>
      <w:r w:rsidRPr="3228BC4A" w:rsidR="0D698A1D">
        <w:rPr>
          <w:rFonts w:ascii="Arial" w:hAnsi="Arial" w:eastAsia="Arial" w:cs="Arial"/>
        </w:rPr>
        <w:t xml:space="preserve">e </w:t>
      </w:r>
      <w:r w:rsidRPr="3228BC4A" w:rsidR="0D698A1D">
        <w:rPr>
          <w:rFonts w:ascii="Arial" w:hAnsi="Arial" w:eastAsia="Arial" w:cs="Arial"/>
          <w:highlight w:val="yellow"/>
        </w:rPr>
        <w:t>Nom de la JCC</w:t>
      </w:r>
      <w:r w:rsidRPr="3228BC4A">
        <w:rPr>
          <w:rFonts w:ascii="Arial" w:hAnsi="Arial" w:eastAsia="Arial" w:cs="Arial"/>
        </w:rPr>
        <w:t>.</w:t>
      </w:r>
    </w:p>
    <w:p w:rsidR="00552780" w:rsidRDefault="00B76C13" w14:paraId="387264C4" w14:textId="5435FA6B">
      <w:pPr>
        <w:ind w:left="705" w:hanging="705"/>
        <w:jc w:val="both"/>
        <w:rPr>
          <w:rFonts w:ascii="Arial" w:hAnsi="Arial" w:eastAsia="Arial" w:cs="Arial"/>
        </w:rPr>
      </w:pPr>
      <w:r w:rsidRPr="3228BC4A">
        <w:rPr>
          <w:rFonts w:ascii="Arial" w:hAnsi="Arial" w:eastAsia="Arial" w:cs="Arial"/>
        </w:rPr>
        <w:t>1.2</w:t>
      </w:r>
      <w:r>
        <w:tab/>
      </w:r>
      <w:r w:rsidRPr="3228BC4A">
        <w:rPr>
          <w:rFonts w:ascii="Arial" w:hAnsi="Arial" w:eastAsia="Arial" w:cs="Arial"/>
        </w:rPr>
        <w:t>Tout collaborateur d</w:t>
      </w:r>
      <w:r w:rsidRPr="3228BC4A" w:rsidR="2535C07B">
        <w:rPr>
          <w:rFonts w:ascii="Arial" w:hAnsi="Arial" w:eastAsia="Arial" w:cs="Arial"/>
        </w:rPr>
        <w:t xml:space="preserve">e </w:t>
      </w:r>
      <w:r w:rsidRPr="3228BC4A" w:rsidR="2535C07B">
        <w:rPr>
          <w:rFonts w:ascii="Arial" w:hAnsi="Arial" w:eastAsia="Arial" w:cs="Arial"/>
          <w:highlight w:val="yellow"/>
        </w:rPr>
        <w:t>Nom de la JCC</w:t>
      </w:r>
      <w:r w:rsidRPr="3228BC4A">
        <w:rPr>
          <w:rFonts w:ascii="Arial" w:hAnsi="Arial" w:eastAsia="Arial" w:cs="Arial"/>
        </w:rPr>
        <w:t xml:space="preserve"> signera, dès que possible après son élection, sa nomination, ou son embauche et suite à chaque modification apportée au Code d’éthique d</w:t>
      </w:r>
      <w:r w:rsidRPr="3228BC4A" w:rsidR="4637DFD5">
        <w:rPr>
          <w:rFonts w:ascii="Arial" w:hAnsi="Arial" w:eastAsia="Arial" w:cs="Arial"/>
        </w:rPr>
        <w:t xml:space="preserve">e </w:t>
      </w:r>
      <w:r w:rsidRPr="3228BC4A" w:rsidR="4637DFD5">
        <w:rPr>
          <w:rFonts w:ascii="Arial" w:hAnsi="Arial" w:eastAsia="Arial" w:cs="Arial"/>
          <w:highlight w:val="yellow"/>
        </w:rPr>
        <w:t>la JCC</w:t>
      </w:r>
      <w:r w:rsidRPr="3228BC4A">
        <w:rPr>
          <w:rFonts w:ascii="Arial" w:hAnsi="Arial" w:eastAsia="Arial" w:cs="Arial"/>
        </w:rPr>
        <w:t>, l’intervention prévue à l’annexe A de ce code d’éthique.</w:t>
      </w:r>
    </w:p>
    <w:p w:rsidR="00552780" w:rsidRDefault="00B76C13" w14:paraId="179085C7" w14:textId="00C1EE62">
      <w:pPr>
        <w:ind w:left="705" w:hanging="705"/>
        <w:jc w:val="both"/>
        <w:rPr>
          <w:rFonts w:ascii="Arial" w:hAnsi="Arial" w:eastAsia="Arial" w:cs="Arial"/>
        </w:rPr>
      </w:pPr>
      <w:r w:rsidRPr="3228BC4A">
        <w:rPr>
          <w:rFonts w:ascii="Arial" w:hAnsi="Arial" w:eastAsia="Arial" w:cs="Arial"/>
        </w:rPr>
        <w:t>1.3</w:t>
      </w:r>
      <w:r>
        <w:tab/>
      </w:r>
      <w:r w:rsidRPr="3228BC4A">
        <w:rPr>
          <w:rFonts w:ascii="Arial" w:hAnsi="Arial" w:eastAsia="Arial" w:cs="Arial"/>
        </w:rPr>
        <w:t>Le collaborateur doit agir avec prudence et diligence. Il doit aussi agir avec intégrité, honnêteté et loyauté, dans le meilleur intérêt d</w:t>
      </w:r>
      <w:r w:rsidRPr="3228BC4A" w:rsidR="6D977EA2">
        <w:rPr>
          <w:rFonts w:ascii="Arial" w:hAnsi="Arial" w:eastAsia="Arial" w:cs="Arial"/>
        </w:rPr>
        <w:t xml:space="preserve">e </w:t>
      </w:r>
      <w:r w:rsidRPr="3228BC4A" w:rsidR="6D977EA2">
        <w:rPr>
          <w:rFonts w:ascii="Arial" w:hAnsi="Arial" w:eastAsia="Arial" w:cs="Arial"/>
          <w:highlight w:val="yellow"/>
        </w:rPr>
        <w:t>la JCC</w:t>
      </w:r>
      <w:r w:rsidRPr="3228BC4A">
        <w:rPr>
          <w:rFonts w:ascii="Arial" w:hAnsi="Arial" w:eastAsia="Arial" w:cs="Arial"/>
        </w:rPr>
        <w:t>.</w:t>
      </w:r>
    </w:p>
    <w:p w:rsidR="00552780" w:rsidRDefault="00552780" w14:paraId="37FB4A1E" w14:textId="2761F5F6">
      <w:pPr>
        <w:ind w:left="705" w:hanging="705"/>
        <w:jc w:val="both"/>
        <w:rPr>
          <w:rFonts w:ascii="Arial" w:hAnsi="Arial" w:eastAsia="Arial" w:cs="Arial"/>
        </w:rPr>
      </w:pPr>
      <w:r w:rsidRPr="3228BC4A">
        <w:rPr>
          <w:rFonts w:ascii="Arial" w:hAnsi="Arial" w:eastAsia="Arial" w:cs="Arial"/>
        </w:rPr>
        <w:t>1.4</w:t>
      </w:r>
      <w:r>
        <w:tab/>
      </w:r>
      <w:r w:rsidRPr="3228BC4A">
        <w:rPr>
          <w:rFonts w:ascii="Arial" w:hAnsi="Arial" w:eastAsia="Arial" w:cs="Arial"/>
        </w:rPr>
        <w:t>Le collaborateur est tenu, dans l’exercice de ses fonctions, de respecter les principes d’équité et les présentes règles prévues au code d’éthique d</w:t>
      </w:r>
      <w:r w:rsidRPr="3228BC4A" w:rsidR="2ABA4949">
        <w:rPr>
          <w:rFonts w:ascii="Arial" w:hAnsi="Arial" w:eastAsia="Arial" w:cs="Arial"/>
        </w:rPr>
        <w:t xml:space="preserve">e </w:t>
      </w:r>
      <w:r w:rsidRPr="3228BC4A" w:rsidR="2ABA4949">
        <w:rPr>
          <w:rFonts w:ascii="Arial" w:hAnsi="Arial" w:eastAsia="Arial" w:cs="Arial"/>
          <w:highlight w:val="yellow"/>
        </w:rPr>
        <w:t>la JCC</w:t>
      </w:r>
      <w:r w:rsidRPr="3228BC4A">
        <w:rPr>
          <w:rFonts w:ascii="Arial" w:hAnsi="Arial" w:eastAsia="Arial" w:cs="Arial"/>
        </w:rPr>
        <w:t>. Le collaborateur doit, en cas de doute, agir selon l’esprit de ces principes et règles.</w:t>
      </w:r>
    </w:p>
    <w:p w:rsidR="00552780" w:rsidRDefault="00B76C13" w14:paraId="3E573126" w14:textId="77777777">
      <w:pPr>
        <w:ind w:left="705" w:hanging="705"/>
        <w:jc w:val="both"/>
        <w:rPr>
          <w:rFonts w:ascii="Arial" w:hAnsi="Arial" w:eastAsia="Arial" w:cs="Arial"/>
          <w:b/>
        </w:rPr>
      </w:pPr>
      <w:r>
        <w:rPr>
          <w:rFonts w:ascii="Arial" w:hAnsi="Arial" w:eastAsia="Arial" w:cs="Arial"/>
          <w:b/>
        </w:rPr>
        <w:t>2. Indépendance</w:t>
      </w:r>
    </w:p>
    <w:p w:rsidR="00552780" w:rsidRDefault="00B76C13" w14:paraId="320546E3" w14:textId="5B9F8E1E">
      <w:pPr>
        <w:ind w:left="705" w:hanging="705"/>
        <w:jc w:val="both"/>
        <w:rPr>
          <w:rFonts w:ascii="Arial" w:hAnsi="Arial" w:eastAsia="Arial" w:cs="Arial"/>
        </w:rPr>
      </w:pPr>
      <w:r w:rsidRPr="3228BC4A">
        <w:rPr>
          <w:rFonts w:ascii="Arial" w:hAnsi="Arial" w:eastAsia="Arial" w:cs="Arial"/>
        </w:rPr>
        <w:t>2.1</w:t>
      </w:r>
      <w:r>
        <w:tab/>
      </w:r>
      <w:r w:rsidRPr="3228BC4A">
        <w:rPr>
          <w:rFonts w:ascii="Arial" w:hAnsi="Arial" w:eastAsia="Arial" w:cs="Arial"/>
        </w:rPr>
        <w:t>Le collaborateur doit éviter de se placer dans une situation de conflit ou d’apparence de conflit entre son intérêt personnel et celui d</w:t>
      </w:r>
      <w:r w:rsidRPr="3228BC4A" w:rsidR="43F22455">
        <w:rPr>
          <w:rFonts w:ascii="Arial" w:hAnsi="Arial" w:eastAsia="Arial" w:cs="Arial"/>
        </w:rPr>
        <w:t xml:space="preserve">e </w:t>
      </w:r>
      <w:r w:rsidRPr="3228BC4A" w:rsidR="43F22455">
        <w:rPr>
          <w:rFonts w:ascii="Arial" w:hAnsi="Arial" w:eastAsia="Arial" w:cs="Arial"/>
          <w:highlight w:val="yellow"/>
        </w:rPr>
        <w:t>la JCC</w:t>
      </w:r>
      <w:r w:rsidRPr="3228BC4A">
        <w:rPr>
          <w:rFonts w:ascii="Arial" w:hAnsi="Arial" w:eastAsia="Arial" w:cs="Arial"/>
        </w:rPr>
        <w:t>.</w:t>
      </w:r>
    </w:p>
    <w:p w:rsidR="3228BC4A" w:rsidP="3228BC4A" w:rsidRDefault="3228BC4A" w14:paraId="2FA45D31" w14:textId="3EEFB54B">
      <w:pPr>
        <w:ind w:left="705" w:hanging="705"/>
        <w:jc w:val="both"/>
        <w:rPr>
          <w:rFonts w:ascii="Arial" w:hAnsi="Arial" w:eastAsia="Arial" w:cs="Arial"/>
        </w:rPr>
      </w:pPr>
    </w:p>
    <w:p w:rsidR="00552780" w:rsidRDefault="00B76C13" w14:paraId="0F7D4244" w14:textId="384120C8">
      <w:pPr>
        <w:ind w:left="705" w:hanging="705"/>
        <w:jc w:val="both"/>
        <w:rPr>
          <w:rFonts w:ascii="Arial" w:hAnsi="Arial" w:eastAsia="Arial" w:cs="Arial"/>
        </w:rPr>
      </w:pPr>
      <w:r w:rsidRPr="3228BC4A">
        <w:rPr>
          <w:rFonts w:ascii="Arial" w:hAnsi="Arial" w:eastAsia="Arial" w:cs="Arial"/>
        </w:rPr>
        <w:t>2.2</w:t>
      </w:r>
      <w:r>
        <w:tab/>
      </w:r>
      <w:r w:rsidRPr="3228BC4A">
        <w:rPr>
          <w:rFonts w:ascii="Arial" w:hAnsi="Arial" w:eastAsia="Arial" w:cs="Arial"/>
        </w:rPr>
        <w:t xml:space="preserve">Le collaborateur doit informer le président du Conseil d’administration aussitôt que possible, de tout intérêt direct ou indirect qu’il possède dans un organisme, une entreprise, une association, un projet, un contrat ou un bien, susceptible de le placer dans une situation de conflit d’intérêts, ainsi que les droits qu’il peut faire valoir contre </w:t>
      </w:r>
      <w:r w:rsidRPr="3228BC4A">
        <w:rPr>
          <w:rFonts w:ascii="Arial" w:hAnsi="Arial" w:eastAsia="Arial" w:cs="Arial"/>
          <w:highlight w:val="yellow"/>
        </w:rPr>
        <w:t>l</w:t>
      </w:r>
      <w:r w:rsidRPr="3228BC4A" w:rsidR="5A750C8C">
        <w:rPr>
          <w:rFonts w:ascii="Arial" w:hAnsi="Arial" w:eastAsia="Arial" w:cs="Arial"/>
          <w:highlight w:val="yellow"/>
        </w:rPr>
        <w:t>a JCC</w:t>
      </w:r>
      <w:r w:rsidRPr="3228BC4A">
        <w:rPr>
          <w:rFonts w:ascii="Arial" w:hAnsi="Arial" w:eastAsia="Arial" w:cs="Arial"/>
        </w:rPr>
        <w:t>, en indiquant, le cas échéant, leur nature et leur valeur.</w:t>
      </w:r>
    </w:p>
    <w:p w:rsidR="00552780" w:rsidRDefault="00B76C13" w14:paraId="5363EF56" w14:textId="77777777">
      <w:pPr>
        <w:ind w:left="705" w:hanging="705"/>
        <w:jc w:val="both"/>
        <w:rPr>
          <w:rFonts w:ascii="Arial" w:hAnsi="Arial" w:eastAsia="Arial" w:cs="Arial"/>
        </w:rPr>
      </w:pPr>
      <w:r>
        <w:rPr>
          <w:rFonts w:ascii="Arial" w:hAnsi="Arial" w:eastAsia="Arial" w:cs="Arial"/>
        </w:rPr>
        <w:t>2.3</w:t>
      </w:r>
      <w:r>
        <w:rPr>
          <w:rFonts w:ascii="Arial" w:hAnsi="Arial" w:eastAsia="Arial" w:cs="Arial"/>
        </w:rPr>
        <w:tab/>
      </w:r>
      <w:r>
        <w:rPr>
          <w:rFonts w:ascii="Arial" w:hAnsi="Arial" w:eastAsia="Arial" w:cs="Arial"/>
        </w:rPr>
        <w:t>Le collaborateur doit également déclarer, au début de toute réunion où ces questions doivent être discutées, son intérêt dans tel organisme, entreprise, association, projet, contrat, bien ou droit.</w:t>
      </w:r>
    </w:p>
    <w:p w:rsidR="00552780" w:rsidRDefault="00B76C13" w14:paraId="3BE19EC5" w14:textId="219747A3">
      <w:pPr>
        <w:ind w:left="705" w:hanging="705"/>
        <w:jc w:val="both"/>
        <w:rPr>
          <w:rFonts w:ascii="Arial" w:hAnsi="Arial" w:eastAsia="Arial" w:cs="Arial"/>
        </w:rPr>
      </w:pPr>
      <w:r w:rsidRPr="3228BC4A">
        <w:rPr>
          <w:rFonts w:ascii="Arial" w:hAnsi="Arial" w:eastAsia="Arial" w:cs="Arial"/>
        </w:rPr>
        <w:t>2.4</w:t>
      </w:r>
      <w:r>
        <w:tab/>
      </w:r>
      <w:r w:rsidRPr="3228BC4A">
        <w:rPr>
          <w:rFonts w:ascii="Arial" w:hAnsi="Arial" w:eastAsia="Arial" w:cs="Arial"/>
        </w:rPr>
        <w:t>Toutes ces déclarations et informations doivent être consignées au procès-verbal des délibérations du Conseil d’administration d</w:t>
      </w:r>
      <w:r w:rsidRPr="3228BC4A" w:rsidR="07AE4E18">
        <w:rPr>
          <w:rFonts w:ascii="Arial" w:hAnsi="Arial" w:eastAsia="Arial" w:cs="Arial"/>
        </w:rPr>
        <w:t xml:space="preserve">e </w:t>
      </w:r>
      <w:r w:rsidRPr="3228BC4A" w:rsidR="07AE4E18">
        <w:rPr>
          <w:rFonts w:ascii="Arial" w:hAnsi="Arial" w:eastAsia="Arial" w:cs="Arial"/>
          <w:highlight w:val="yellow"/>
        </w:rPr>
        <w:t>la JCC</w:t>
      </w:r>
      <w:r w:rsidRPr="3228BC4A" w:rsidR="07AE4E18">
        <w:rPr>
          <w:rFonts w:ascii="Arial" w:hAnsi="Arial" w:eastAsia="Arial" w:cs="Arial"/>
        </w:rPr>
        <w:t xml:space="preserve"> </w:t>
      </w:r>
      <w:r w:rsidRPr="3228BC4A">
        <w:rPr>
          <w:rFonts w:ascii="Arial" w:hAnsi="Arial" w:eastAsia="Arial" w:cs="Arial"/>
        </w:rPr>
        <w:t>ou à ce qui en tient lieu.</w:t>
      </w:r>
    </w:p>
    <w:p w:rsidR="00552780" w:rsidRDefault="00552780" w14:paraId="37E240EF" w14:textId="1F0AF6E0">
      <w:pPr>
        <w:ind w:left="705" w:hanging="705"/>
        <w:jc w:val="both"/>
        <w:rPr>
          <w:rFonts w:ascii="Arial" w:hAnsi="Arial" w:eastAsia="Arial" w:cs="Arial"/>
        </w:rPr>
      </w:pPr>
      <w:r w:rsidRPr="3228BC4A">
        <w:rPr>
          <w:rFonts w:ascii="Arial" w:hAnsi="Arial" w:eastAsia="Arial" w:cs="Arial"/>
        </w:rPr>
        <w:t>2.5</w:t>
      </w:r>
      <w:r>
        <w:tab/>
      </w:r>
      <w:r w:rsidRPr="3228BC4A">
        <w:rPr>
          <w:rFonts w:ascii="Arial" w:hAnsi="Arial" w:eastAsia="Arial" w:cs="Arial"/>
        </w:rPr>
        <w:t>Le collaborateur doit, le cas échéant, s’abstenir de participer à toute délibération et à toute décision portant sur l’organisme, l’entreprise, l’association, le projet, le contrat, le bien ou les droits en question et se retirer de la séance pour la durée des délibérations et du vote relatif à cette question.</w:t>
      </w:r>
    </w:p>
    <w:p w:rsidR="00552780" w:rsidRDefault="00B76C13" w14:paraId="7DE1DBC0" w14:textId="77777777">
      <w:pPr>
        <w:ind w:left="705" w:hanging="705"/>
        <w:jc w:val="both"/>
        <w:rPr>
          <w:rFonts w:ascii="Arial" w:hAnsi="Arial" w:eastAsia="Arial" w:cs="Arial"/>
          <w:b/>
        </w:rPr>
      </w:pPr>
      <w:r>
        <w:rPr>
          <w:rFonts w:ascii="Arial" w:hAnsi="Arial" w:eastAsia="Arial" w:cs="Arial"/>
          <w:b/>
        </w:rPr>
        <w:t>3. Confidentialité</w:t>
      </w:r>
    </w:p>
    <w:p w:rsidR="00552780" w:rsidRDefault="00B76C13" w14:paraId="5CB8472A" w14:textId="3AC5147E">
      <w:pPr>
        <w:ind w:left="705" w:hanging="705"/>
        <w:jc w:val="both"/>
        <w:rPr>
          <w:rFonts w:ascii="Arial" w:hAnsi="Arial" w:eastAsia="Arial" w:cs="Arial"/>
        </w:rPr>
      </w:pPr>
      <w:r w:rsidRPr="3228BC4A">
        <w:rPr>
          <w:rFonts w:ascii="Arial" w:hAnsi="Arial" w:eastAsia="Arial" w:cs="Arial"/>
        </w:rPr>
        <w:t>3.1</w:t>
      </w:r>
      <w:r>
        <w:tab/>
      </w:r>
      <w:r w:rsidRPr="3228BC4A">
        <w:rPr>
          <w:rFonts w:ascii="Arial" w:hAnsi="Arial" w:eastAsia="Arial" w:cs="Arial"/>
        </w:rPr>
        <w:t>Le collaborateur est tenu à la confidentialité sur ce dont il a connaissance. Il est tenu, en tout temps, de respecter le caractère confidentiel de toute information reçue dans l’exercice ou à l’occasion de l’exercice de ses fonctions auprès d</w:t>
      </w:r>
      <w:r w:rsidRPr="3228BC4A" w:rsidR="1BD56E11">
        <w:rPr>
          <w:rFonts w:ascii="Arial" w:hAnsi="Arial" w:eastAsia="Arial" w:cs="Arial"/>
        </w:rPr>
        <w:t xml:space="preserve">e </w:t>
      </w:r>
      <w:r w:rsidRPr="3228BC4A" w:rsidR="1BD56E11">
        <w:rPr>
          <w:rFonts w:ascii="Arial" w:hAnsi="Arial" w:eastAsia="Arial" w:cs="Arial"/>
          <w:highlight w:val="yellow"/>
        </w:rPr>
        <w:t>la JCC</w:t>
      </w:r>
      <w:r w:rsidRPr="3228BC4A">
        <w:rPr>
          <w:rFonts w:ascii="Arial" w:hAnsi="Arial" w:eastAsia="Arial" w:cs="Arial"/>
        </w:rPr>
        <w:t>.</w:t>
      </w:r>
    </w:p>
    <w:p w:rsidR="00552780" w:rsidRDefault="00552780" w14:paraId="1CBA2871" w14:textId="6E5B2746">
      <w:pPr>
        <w:ind w:left="705" w:hanging="705"/>
        <w:jc w:val="both"/>
        <w:rPr>
          <w:rFonts w:ascii="Arial" w:hAnsi="Arial" w:eastAsia="Arial" w:cs="Arial"/>
        </w:rPr>
      </w:pPr>
      <w:r w:rsidRPr="3228BC4A">
        <w:rPr>
          <w:rFonts w:ascii="Arial" w:hAnsi="Arial" w:eastAsia="Arial" w:cs="Arial"/>
        </w:rPr>
        <w:t>3.2</w:t>
      </w:r>
      <w:r>
        <w:tab/>
      </w:r>
      <w:r w:rsidRPr="3228BC4A">
        <w:rPr>
          <w:rFonts w:ascii="Arial" w:hAnsi="Arial" w:eastAsia="Arial" w:cs="Arial"/>
        </w:rPr>
        <w:t xml:space="preserve">L’obligation prévue au paragraphe 3.1 n’a pas pour effet d’empêcher un collaborateur lié à un groupe d’intérêts particuliers de consulter ce groupe ou de lui faire rapport, sauf si, de ce fait, le collaborateur contrevient à ses obligations de loyauté et de confidentialité envers </w:t>
      </w:r>
      <w:r w:rsidRPr="3228BC4A">
        <w:rPr>
          <w:rFonts w:ascii="Arial" w:hAnsi="Arial" w:eastAsia="Arial" w:cs="Arial"/>
          <w:highlight w:val="yellow"/>
        </w:rPr>
        <w:t>l</w:t>
      </w:r>
      <w:r w:rsidRPr="3228BC4A" w:rsidR="5B782059">
        <w:rPr>
          <w:rFonts w:ascii="Arial" w:hAnsi="Arial" w:eastAsia="Arial" w:cs="Arial"/>
          <w:highlight w:val="yellow"/>
        </w:rPr>
        <w:t>a JCC</w:t>
      </w:r>
      <w:r w:rsidRPr="3228BC4A">
        <w:rPr>
          <w:rFonts w:ascii="Arial" w:hAnsi="Arial" w:eastAsia="Arial" w:cs="Arial"/>
        </w:rPr>
        <w:t>.</w:t>
      </w:r>
    </w:p>
    <w:p w:rsidR="00552780" w:rsidP="3228BC4A" w:rsidRDefault="00B76C13" w14:paraId="2CAE48F3" w14:textId="5C299D14">
      <w:pPr>
        <w:ind w:left="705" w:hanging="705"/>
        <w:jc w:val="both"/>
        <w:rPr>
          <w:rFonts w:ascii="Arial" w:hAnsi="Arial" w:eastAsia="Arial" w:cs="Arial"/>
          <w:b/>
          <w:bCs/>
          <w:highlight w:val="yellow"/>
        </w:rPr>
      </w:pPr>
      <w:r w:rsidRPr="3228BC4A">
        <w:rPr>
          <w:rFonts w:ascii="Arial" w:hAnsi="Arial" w:eastAsia="Arial" w:cs="Arial"/>
          <w:b/>
          <w:bCs/>
        </w:rPr>
        <w:t>4. Utilisation des biens d</w:t>
      </w:r>
      <w:r w:rsidRPr="3228BC4A" w:rsidR="2FB5F284">
        <w:rPr>
          <w:rFonts w:ascii="Arial" w:hAnsi="Arial" w:eastAsia="Arial" w:cs="Arial"/>
          <w:b/>
          <w:bCs/>
        </w:rPr>
        <w:t xml:space="preserve">e </w:t>
      </w:r>
      <w:r w:rsidRPr="3228BC4A" w:rsidR="2FB5F284">
        <w:rPr>
          <w:rFonts w:ascii="Arial" w:hAnsi="Arial" w:eastAsia="Arial" w:cs="Arial"/>
          <w:b/>
          <w:bCs/>
          <w:highlight w:val="yellow"/>
        </w:rPr>
        <w:t>la JCC</w:t>
      </w:r>
    </w:p>
    <w:p w:rsidR="00552780" w:rsidP="3228BC4A" w:rsidRDefault="00B76C13" w14:paraId="35315A36" w14:textId="290E7A11">
      <w:pPr>
        <w:ind w:left="705" w:hanging="705"/>
        <w:jc w:val="both"/>
        <w:rPr>
          <w:rFonts w:ascii="Arial" w:hAnsi="Arial" w:eastAsia="Arial" w:cs="Arial"/>
        </w:rPr>
      </w:pPr>
      <w:r w:rsidRPr="3228BC4A">
        <w:rPr>
          <w:rFonts w:ascii="Arial" w:hAnsi="Arial" w:eastAsia="Arial" w:cs="Arial"/>
        </w:rPr>
        <w:t>4.1</w:t>
      </w:r>
      <w:r>
        <w:tab/>
      </w:r>
      <w:r w:rsidRPr="3228BC4A">
        <w:rPr>
          <w:rFonts w:ascii="Arial" w:hAnsi="Arial" w:eastAsia="Arial" w:cs="Arial"/>
        </w:rPr>
        <w:t>Le collaborateur ne peut confondre les biens d</w:t>
      </w:r>
      <w:r w:rsidRPr="3228BC4A" w:rsidR="6E1CD52A">
        <w:rPr>
          <w:rFonts w:ascii="Arial" w:hAnsi="Arial" w:eastAsia="Arial" w:cs="Arial"/>
        </w:rPr>
        <w:t xml:space="preserve">e </w:t>
      </w:r>
      <w:r w:rsidRPr="3228BC4A" w:rsidR="6E1CD52A">
        <w:rPr>
          <w:rFonts w:ascii="Arial" w:hAnsi="Arial" w:eastAsia="Arial" w:cs="Arial"/>
          <w:highlight w:val="yellow"/>
        </w:rPr>
        <w:t>la JCC</w:t>
      </w:r>
      <w:r w:rsidRPr="3228BC4A">
        <w:rPr>
          <w:rFonts w:ascii="Arial" w:hAnsi="Arial" w:eastAsia="Arial" w:cs="Arial"/>
        </w:rPr>
        <w:t xml:space="preserve"> avec les siens et il ne peut utiliser les biens </w:t>
      </w:r>
      <w:r w:rsidRPr="3228BC4A" w:rsidR="571E9ED4">
        <w:rPr>
          <w:rFonts w:ascii="Arial" w:hAnsi="Arial" w:eastAsia="Arial" w:cs="Arial"/>
        </w:rPr>
        <w:t xml:space="preserve">de </w:t>
      </w:r>
      <w:r w:rsidRPr="3228BC4A" w:rsidR="571E9ED4">
        <w:rPr>
          <w:rFonts w:ascii="Arial" w:hAnsi="Arial" w:eastAsia="Arial" w:cs="Arial"/>
          <w:highlight w:val="yellow"/>
        </w:rPr>
        <w:t>la JCC</w:t>
      </w:r>
      <w:r w:rsidRPr="3228BC4A">
        <w:rPr>
          <w:rFonts w:ascii="Arial" w:hAnsi="Arial" w:eastAsia="Arial" w:cs="Arial"/>
        </w:rPr>
        <w:t xml:space="preserve"> ou en permettre l’utilisation à son profit ou au profit de tiers, à moins d’autorisation explicite du Conseil d’administration d</w:t>
      </w:r>
      <w:r w:rsidRPr="3228BC4A" w:rsidR="0A807A6D">
        <w:rPr>
          <w:rFonts w:ascii="Arial" w:hAnsi="Arial" w:eastAsia="Arial" w:cs="Arial"/>
        </w:rPr>
        <w:t xml:space="preserve">e </w:t>
      </w:r>
      <w:r w:rsidRPr="3228BC4A" w:rsidR="0A807A6D">
        <w:rPr>
          <w:rFonts w:ascii="Arial" w:hAnsi="Arial" w:eastAsia="Arial" w:cs="Arial"/>
          <w:highlight w:val="yellow"/>
        </w:rPr>
        <w:t>la JCC</w:t>
      </w:r>
      <w:r w:rsidRPr="3228BC4A">
        <w:rPr>
          <w:rFonts w:ascii="Arial" w:hAnsi="Arial" w:eastAsia="Arial" w:cs="Arial"/>
        </w:rPr>
        <w:t>.</w:t>
      </w:r>
    </w:p>
    <w:p w:rsidR="00552780" w:rsidP="3228BC4A" w:rsidRDefault="00B76C13" w14:paraId="415E8B7B" w14:textId="072B28A6">
      <w:pPr>
        <w:ind w:left="705" w:hanging="705"/>
        <w:jc w:val="both"/>
        <w:rPr>
          <w:rFonts w:ascii="Arial" w:hAnsi="Arial" w:eastAsia="Arial" w:cs="Arial"/>
        </w:rPr>
      </w:pPr>
      <w:r w:rsidRPr="3228BC4A">
        <w:rPr>
          <w:rFonts w:ascii="Arial" w:hAnsi="Arial" w:eastAsia="Arial" w:cs="Arial"/>
        </w:rPr>
        <w:t>4.2</w:t>
      </w:r>
      <w:r>
        <w:tab/>
      </w:r>
      <w:r w:rsidRPr="3228BC4A">
        <w:rPr>
          <w:rFonts w:ascii="Arial" w:hAnsi="Arial" w:eastAsia="Arial" w:cs="Arial"/>
        </w:rPr>
        <w:t xml:space="preserve">Le collaborateur ne peut, directement ou indirectement, dans l’exercice ou à l’occasion de l’exercice de ses fonctions auprès </w:t>
      </w:r>
      <w:r w:rsidRPr="3228BC4A" w:rsidR="6736BEAF">
        <w:rPr>
          <w:rFonts w:ascii="Arial" w:hAnsi="Arial" w:eastAsia="Arial" w:cs="Arial"/>
        </w:rPr>
        <w:t xml:space="preserve">de </w:t>
      </w:r>
      <w:r w:rsidRPr="3228BC4A" w:rsidR="6736BEAF">
        <w:rPr>
          <w:rFonts w:ascii="Arial" w:hAnsi="Arial" w:eastAsia="Arial" w:cs="Arial"/>
          <w:highlight w:val="yellow"/>
        </w:rPr>
        <w:t>la JCC</w:t>
      </w:r>
      <w:r w:rsidRPr="3228BC4A">
        <w:rPr>
          <w:rFonts w:ascii="Arial" w:hAnsi="Arial" w:eastAsia="Arial" w:cs="Arial"/>
        </w:rPr>
        <w:t>, accorder de traitement de faveur ou d’avantages indus à quiconque.</w:t>
      </w:r>
    </w:p>
    <w:p w:rsidR="00552780" w:rsidP="3228BC4A" w:rsidRDefault="00B76C13" w14:paraId="6319BA8F" w14:textId="7E7788E7">
      <w:pPr>
        <w:ind w:left="705" w:hanging="705"/>
        <w:jc w:val="both"/>
        <w:rPr>
          <w:rFonts w:ascii="Arial" w:hAnsi="Arial" w:eastAsia="Arial" w:cs="Arial"/>
        </w:rPr>
      </w:pPr>
      <w:r w:rsidRPr="3228BC4A">
        <w:rPr>
          <w:rFonts w:ascii="Arial" w:hAnsi="Arial" w:eastAsia="Arial" w:cs="Arial"/>
        </w:rPr>
        <w:t>4.3</w:t>
      </w:r>
      <w:r>
        <w:tab/>
      </w:r>
      <w:r w:rsidRPr="3228BC4A">
        <w:rPr>
          <w:rFonts w:ascii="Arial" w:hAnsi="Arial" w:eastAsia="Arial" w:cs="Arial"/>
        </w:rPr>
        <w:t xml:space="preserve">Le collaborateur doit éviter de se placer ou de paraître de se placer dans des situations où il serait redevable à une personne ou à un organisme qui pourrait tirer parti d’un traitement de faveur de sa part. Le collaborateur ne peut notamment accepter de cadeau, marque d’hospitalité ou avantage, autres que ceux d’usage et d’une valeur modeste, qui lui serait remis à titre de collaborateur </w:t>
      </w:r>
      <w:r w:rsidRPr="3228BC4A" w:rsidR="68EA6ACA">
        <w:rPr>
          <w:rFonts w:ascii="Arial" w:hAnsi="Arial" w:eastAsia="Arial" w:cs="Arial"/>
        </w:rPr>
        <w:t xml:space="preserve">de </w:t>
      </w:r>
      <w:r w:rsidRPr="3228BC4A" w:rsidR="68EA6ACA">
        <w:rPr>
          <w:rFonts w:ascii="Arial" w:hAnsi="Arial" w:eastAsia="Arial" w:cs="Arial"/>
          <w:highlight w:val="yellow"/>
        </w:rPr>
        <w:t>la JCC</w:t>
      </w:r>
      <w:r w:rsidRPr="3228BC4A">
        <w:rPr>
          <w:rFonts w:ascii="Arial" w:hAnsi="Arial" w:eastAsia="Arial" w:cs="Arial"/>
        </w:rPr>
        <w:t xml:space="preserve">. Un tel cadeau, marque d’hospitalité ou avantage ainsi reçu doit être retourné au donateur ou remis </w:t>
      </w:r>
      <w:r w:rsidRPr="3228BC4A" w:rsidR="64136F67">
        <w:rPr>
          <w:rFonts w:ascii="Arial" w:hAnsi="Arial" w:eastAsia="Arial" w:cs="Arial"/>
        </w:rPr>
        <w:t xml:space="preserve">à </w:t>
      </w:r>
      <w:r w:rsidRPr="3228BC4A" w:rsidR="64136F67">
        <w:rPr>
          <w:rFonts w:ascii="Arial" w:hAnsi="Arial" w:eastAsia="Arial" w:cs="Arial"/>
          <w:highlight w:val="yellow"/>
        </w:rPr>
        <w:t>la JCC</w:t>
      </w:r>
      <w:r w:rsidRPr="3228BC4A">
        <w:rPr>
          <w:rFonts w:ascii="Arial" w:hAnsi="Arial" w:eastAsia="Arial" w:cs="Arial"/>
        </w:rPr>
        <w:t>.</w:t>
      </w:r>
    </w:p>
    <w:p w:rsidR="3228BC4A" w:rsidP="3228BC4A" w:rsidRDefault="3228BC4A" w14:paraId="5668211F" w14:textId="19437926">
      <w:pPr>
        <w:ind w:left="705" w:hanging="705"/>
        <w:jc w:val="both"/>
        <w:rPr>
          <w:rFonts w:ascii="Arial" w:hAnsi="Arial" w:eastAsia="Arial" w:cs="Arial"/>
        </w:rPr>
      </w:pPr>
    </w:p>
    <w:p w:rsidR="3228BC4A" w:rsidP="3228BC4A" w:rsidRDefault="3228BC4A" w14:paraId="6DB3C822" w14:textId="370111EA">
      <w:pPr>
        <w:ind w:left="705" w:hanging="705"/>
        <w:jc w:val="both"/>
        <w:rPr>
          <w:rFonts w:ascii="Arial" w:hAnsi="Arial" w:eastAsia="Arial" w:cs="Arial"/>
        </w:rPr>
      </w:pPr>
    </w:p>
    <w:p w:rsidR="00552780" w:rsidP="3228BC4A" w:rsidRDefault="00B76C13" w14:paraId="6A6E9E23" w14:textId="1BEB6059">
      <w:pPr>
        <w:jc w:val="both"/>
        <w:rPr>
          <w:rFonts w:ascii="Arial" w:hAnsi="Arial" w:eastAsia="Arial" w:cs="Arial"/>
          <w:b/>
          <w:bCs/>
        </w:rPr>
      </w:pPr>
      <w:r w:rsidRPr="3228BC4A">
        <w:rPr>
          <w:rFonts w:ascii="Arial" w:hAnsi="Arial" w:eastAsia="Arial" w:cs="Arial"/>
          <w:b/>
          <w:bCs/>
        </w:rPr>
        <w:t>5. Occasions d’affaires</w:t>
      </w:r>
    </w:p>
    <w:p w:rsidR="00552780" w:rsidP="3228BC4A" w:rsidRDefault="00B76C13" w14:paraId="30B59243" w14:textId="76B9D4A5">
      <w:pPr>
        <w:ind w:left="705" w:hanging="705"/>
        <w:jc w:val="both"/>
        <w:rPr>
          <w:rFonts w:ascii="Arial" w:hAnsi="Arial" w:eastAsia="Arial" w:cs="Arial"/>
        </w:rPr>
      </w:pPr>
      <w:r w:rsidRPr="3228BC4A">
        <w:rPr>
          <w:rFonts w:ascii="Arial" w:hAnsi="Arial" w:eastAsia="Arial" w:cs="Arial"/>
        </w:rPr>
        <w:t>5.1</w:t>
      </w:r>
      <w:r>
        <w:tab/>
      </w:r>
      <w:r w:rsidRPr="3228BC4A">
        <w:rPr>
          <w:rFonts w:ascii="Arial" w:hAnsi="Arial" w:eastAsia="Arial" w:cs="Arial"/>
        </w:rPr>
        <w:t xml:space="preserve">Le collaborateur ne peut utiliser, à son profit ou au profit de tiers, l’information ou les renseignements obtenus dans l’exercice de ses fonctions auprès </w:t>
      </w:r>
      <w:r w:rsidRPr="3228BC4A" w:rsidR="5F579A7C">
        <w:rPr>
          <w:rFonts w:ascii="Arial" w:hAnsi="Arial" w:eastAsia="Arial" w:cs="Arial"/>
        </w:rPr>
        <w:t xml:space="preserve">de </w:t>
      </w:r>
      <w:r w:rsidRPr="3228BC4A" w:rsidR="5F579A7C">
        <w:rPr>
          <w:rFonts w:ascii="Arial" w:hAnsi="Arial" w:eastAsia="Arial" w:cs="Arial"/>
          <w:highlight w:val="yellow"/>
        </w:rPr>
        <w:t>la JCC</w:t>
      </w:r>
      <w:r w:rsidRPr="3228BC4A">
        <w:rPr>
          <w:rFonts w:ascii="Arial" w:hAnsi="Arial" w:eastAsia="Arial" w:cs="Arial"/>
        </w:rPr>
        <w:t xml:space="preserve">, et qui concernent notamment les projets en développement, les négociations en cours ou toute information confidentielle de nature commerciale ou autre, à moins qu’il ne soit autorisé à le faire par le Conseil d’administration </w:t>
      </w:r>
      <w:r w:rsidRPr="3228BC4A" w:rsidR="3585CAE0">
        <w:rPr>
          <w:rFonts w:ascii="Arial" w:hAnsi="Arial" w:eastAsia="Arial" w:cs="Arial"/>
        </w:rPr>
        <w:t xml:space="preserve">de </w:t>
      </w:r>
      <w:r w:rsidRPr="3228BC4A" w:rsidR="3585CAE0">
        <w:rPr>
          <w:rFonts w:ascii="Arial" w:hAnsi="Arial" w:eastAsia="Arial" w:cs="Arial"/>
          <w:highlight w:val="yellow"/>
        </w:rPr>
        <w:t>la JCC</w:t>
      </w:r>
      <w:r w:rsidRPr="3228BC4A">
        <w:rPr>
          <w:rFonts w:ascii="Arial" w:hAnsi="Arial" w:eastAsia="Arial" w:cs="Arial"/>
        </w:rPr>
        <w:t>.</w:t>
      </w:r>
    </w:p>
    <w:p w:rsidR="00552780" w:rsidP="3228BC4A" w:rsidRDefault="00552780" w14:paraId="0F0C899D" w14:textId="618092AC">
      <w:pPr>
        <w:ind w:left="705" w:hanging="705"/>
        <w:jc w:val="both"/>
        <w:rPr>
          <w:rFonts w:ascii="Arial" w:hAnsi="Arial" w:eastAsia="Arial" w:cs="Arial"/>
        </w:rPr>
      </w:pPr>
      <w:r w:rsidRPr="3228BC4A">
        <w:rPr>
          <w:rFonts w:ascii="Arial" w:hAnsi="Arial" w:eastAsia="Arial" w:cs="Arial"/>
        </w:rPr>
        <w:t>5.2</w:t>
      </w:r>
      <w:r>
        <w:tab/>
      </w:r>
      <w:r w:rsidRPr="3228BC4A">
        <w:rPr>
          <w:rFonts w:ascii="Arial" w:hAnsi="Arial" w:eastAsia="Arial" w:cs="Arial"/>
        </w:rPr>
        <w:t>Il est interdit au collaborateur d’agir au nom ou pour le compte d’autrui relativement à une procédure, une négociation ou une autre opération à laquelle</w:t>
      </w:r>
      <w:r w:rsidRPr="3228BC4A" w:rsidR="38569947">
        <w:rPr>
          <w:rFonts w:ascii="Arial" w:hAnsi="Arial" w:eastAsia="Arial" w:cs="Arial"/>
        </w:rPr>
        <w:t xml:space="preserve"> </w:t>
      </w:r>
      <w:r w:rsidRPr="3228BC4A" w:rsidR="38569947">
        <w:rPr>
          <w:rFonts w:ascii="Arial" w:hAnsi="Arial" w:eastAsia="Arial" w:cs="Arial"/>
          <w:highlight w:val="yellow"/>
        </w:rPr>
        <w:t>la JCC</w:t>
      </w:r>
      <w:r w:rsidRPr="3228BC4A">
        <w:rPr>
          <w:rFonts w:ascii="Arial" w:hAnsi="Arial" w:eastAsia="Arial" w:cs="Arial"/>
        </w:rPr>
        <w:t xml:space="preserve"> est partie.</w:t>
      </w:r>
    </w:p>
    <w:p w:rsidR="00552780" w:rsidRDefault="00B76C13" w14:paraId="6F0809B3" w14:textId="77777777">
      <w:pPr>
        <w:ind w:left="705" w:hanging="705"/>
        <w:jc w:val="both"/>
        <w:rPr>
          <w:rFonts w:ascii="Arial" w:hAnsi="Arial" w:eastAsia="Arial" w:cs="Arial"/>
          <w:b/>
        </w:rPr>
      </w:pPr>
      <w:r>
        <w:rPr>
          <w:rFonts w:ascii="Arial" w:hAnsi="Arial" w:eastAsia="Arial" w:cs="Arial"/>
          <w:b/>
        </w:rPr>
        <w:t>6. Cessation de fonctions</w:t>
      </w:r>
    </w:p>
    <w:p w:rsidR="00552780" w:rsidP="3228BC4A" w:rsidRDefault="00552780" w14:paraId="31E52303" w14:textId="6A1DB60E">
      <w:pPr>
        <w:ind w:left="705" w:hanging="705"/>
        <w:jc w:val="both"/>
        <w:rPr>
          <w:rFonts w:ascii="Arial" w:hAnsi="Arial" w:eastAsia="Arial" w:cs="Arial"/>
        </w:rPr>
      </w:pPr>
      <w:r w:rsidRPr="3228BC4A">
        <w:rPr>
          <w:rFonts w:ascii="Arial" w:hAnsi="Arial" w:eastAsia="Arial" w:cs="Arial"/>
        </w:rPr>
        <w:t>6.1</w:t>
      </w:r>
      <w:r>
        <w:tab/>
      </w:r>
      <w:r w:rsidRPr="3228BC4A">
        <w:rPr>
          <w:rFonts w:ascii="Arial" w:hAnsi="Arial" w:eastAsia="Arial" w:cs="Arial"/>
        </w:rPr>
        <w:t xml:space="preserve">Le collaborateur qui a cessé d’exercer ses fonctions doit se comporter de façon à ne pas tirer d’avantages indus de ses fonctions antérieures au service </w:t>
      </w:r>
      <w:r w:rsidRPr="3228BC4A" w:rsidR="36C752D9">
        <w:rPr>
          <w:rFonts w:ascii="Arial" w:hAnsi="Arial" w:eastAsia="Arial" w:cs="Arial"/>
        </w:rPr>
        <w:t xml:space="preserve">de la </w:t>
      </w:r>
      <w:r w:rsidRPr="3228BC4A" w:rsidR="36C752D9">
        <w:rPr>
          <w:rFonts w:ascii="Arial" w:hAnsi="Arial" w:eastAsia="Arial" w:cs="Arial"/>
          <w:highlight w:val="yellow"/>
        </w:rPr>
        <w:t>JCC</w:t>
      </w:r>
      <w:r w:rsidRPr="3228BC4A">
        <w:rPr>
          <w:rFonts w:ascii="Arial" w:hAnsi="Arial" w:eastAsia="Arial" w:cs="Arial"/>
        </w:rPr>
        <w:t xml:space="preserve">. Les obligations prévues aux articles 3 et 5 du Code d’éthique </w:t>
      </w:r>
      <w:r w:rsidRPr="3228BC4A" w:rsidR="0E87BE87">
        <w:rPr>
          <w:rFonts w:ascii="Arial" w:hAnsi="Arial" w:eastAsia="Arial" w:cs="Arial"/>
        </w:rPr>
        <w:t xml:space="preserve">de </w:t>
      </w:r>
      <w:r w:rsidRPr="3228BC4A" w:rsidR="0E87BE87">
        <w:rPr>
          <w:rFonts w:ascii="Arial" w:hAnsi="Arial" w:eastAsia="Arial" w:cs="Arial"/>
          <w:highlight w:val="yellow"/>
        </w:rPr>
        <w:t>la JCC</w:t>
      </w:r>
      <w:r w:rsidRPr="3228BC4A">
        <w:rPr>
          <w:rFonts w:ascii="Arial" w:hAnsi="Arial" w:eastAsia="Arial" w:cs="Arial"/>
        </w:rPr>
        <w:t xml:space="preserve"> continuent de s’appliquer à son égard, même après que ses fonctions ont cessé.</w:t>
      </w:r>
    </w:p>
    <w:p w:rsidR="00552780" w:rsidRDefault="00B76C13" w14:paraId="3E7CEC7A" w14:textId="77777777">
      <w:pPr>
        <w:ind w:left="705" w:hanging="705"/>
        <w:jc w:val="both"/>
        <w:rPr>
          <w:rFonts w:ascii="Arial" w:hAnsi="Arial" w:eastAsia="Arial" w:cs="Arial"/>
          <w:b/>
        </w:rPr>
      </w:pPr>
      <w:r>
        <w:rPr>
          <w:rFonts w:ascii="Arial" w:hAnsi="Arial" w:eastAsia="Arial" w:cs="Arial"/>
          <w:b/>
        </w:rPr>
        <w:t>7. Déclaration des intérêts</w:t>
      </w:r>
    </w:p>
    <w:p w:rsidR="00552780" w:rsidP="3228BC4A" w:rsidRDefault="00B76C13" w14:paraId="5988DB9C" w14:textId="37CFC920">
      <w:pPr>
        <w:ind w:left="705" w:hanging="705"/>
        <w:jc w:val="both"/>
        <w:rPr>
          <w:rFonts w:ascii="Arial" w:hAnsi="Arial" w:eastAsia="Arial" w:cs="Arial"/>
        </w:rPr>
      </w:pPr>
      <w:r w:rsidRPr="3228BC4A">
        <w:rPr>
          <w:rFonts w:ascii="Arial" w:hAnsi="Arial" w:eastAsia="Arial" w:cs="Arial"/>
        </w:rPr>
        <w:t>7.1</w:t>
      </w:r>
      <w:r>
        <w:tab/>
      </w:r>
      <w:r w:rsidRPr="3228BC4A">
        <w:rPr>
          <w:rFonts w:ascii="Arial" w:hAnsi="Arial" w:eastAsia="Arial" w:cs="Arial"/>
        </w:rPr>
        <w:t xml:space="preserve">Chaque collaborateur informe par écrit, auprès du président du Conseil d’administration </w:t>
      </w:r>
      <w:r w:rsidRPr="3228BC4A" w:rsidR="1DD89829">
        <w:rPr>
          <w:rFonts w:ascii="Arial" w:hAnsi="Arial" w:eastAsia="Arial" w:cs="Arial"/>
        </w:rPr>
        <w:t xml:space="preserve">de </w:t>
      </w:r>
      <w:r w:rsidRPr="3228BC4A" w:rsidR="1DD89829">
        <w:rPr>
          <w:rFonts w:ascii="Arial" w:hAnsi="Arial" w:eastAsia="Arial" w:cs="Arial"/>
          <w:highlight w:val="yellow"/>
        </w:rPr>
        <w:t>la JCC</w:t>
      </w:r>
      <w:r w:rsidRPr="3228BC4A">
        <w:rPr>
          <w:rFonts w:ascii="Arial" w:hAnsi="Arial" w:eastAsia="Arial" w:cs="Arial"/>
        </w:rPr>
        <w:t xml:space="preserve">, des intérêts directs ou indirects qu’il détient dans toute entreprise ou toute organisation pouvant mettre en conflit son intérêt personnel et celui </w:t>
      </w:r>
      <w:r w:rsidRPr="3228BC4A" w:rsidR="29AADCBB">
        <w:rPr>
          <w:rFonts w:ascii="Arial" w:hAnsi="Arial" w:eastAsia="Arial" w:cs="Arial"/>
        </w:rPr>
        <w:t xml:space="preserve">de </w:t>
      </w:r>
      <w:r w:rsidRPr="3228BC4A" w:rsidR="29AADCBB">
        <w:rPr>
          <w:rFonts w:ascii="Arial" w:hAnsi="Arial" w:eastAsia="Arial" w:cs="Arial"/>
          <w:highlight w:val="yellow"/>
        </w:rPr>
        <w:t>la JCC</w:t>
      </w:r>
      <w:r w:rsidRPr="3228BC4A">
        <w:rPr>
          <w:rFonts w:ascii="Arial" w:hAnsi="Arial" w:eastAsia="Arial" w:cs="Arial"/>
        </w:rPr>
        <w:t>.</w:t>
      </w:r>
    </w:p>
    <w:p w:rsidR="00552780" w:rsidP="3228BC4A" w:rsidRDefault="00552780" w14:paraId="0C845EF5" w14:textId="1A45FE74">
      <w:pPr>
        <w:ind w:left="705" w:hanging="705"/>
        <w:jc w:val="both"/>
        <w:rPr>
          <w:rFonts w:ascii="Arial" w:hAnsi="Arial" w:eastAsia="Arial" w:cs="Arial"/>
        </w:rPr>
      </w:pPr>
      <w:r w:rsidRPr="3228BC4A">
        <w:rPr>
          <w:rFonts w:ascii="Arial" w:hAnsi="Arial" w:eastAsia="Arial" w:cs="Arial"/>
        </w:rPr>
        <w:t>7.2</w:t>
      </w:r>
      <w:r>
        <w:tab/>
      </w:r>
      <w:r w:rsidRPr="3228BC4A">
        <w:rPr>
          <w:rFonts w:ascii="Arial" w:hAnsi="Arial" w:eastAsia="Arial" w:cs="Arial"/>
        </w:rPr>
        <w:t xml:space="preserve">Une telle déclaration doit être complétée par les membres du Conseil d’administration </w:t>
      </w:r>
      <w:r w:rsidRPr="3228BC4A" w:rsidR="28BD92C5">
        <w:rPr>
          <w:rFonts w:ascii="Arial" w:hAnsi="Arial" w:eastAsia="Arial" w:cs="Arial"/>
        </w:rPr>
        <w:t xml:space="preserve">de </w:t>
      </w:r>
      <w:r w:rsidRPr="3228BC4A" w:rsidR="28BD92C5">
        <w:rPr>
          <w:rFonts w:ascii="Arial" w:hAnsi="Arial" w:eastAsia="Arial" w:cs="Arial"/>
          <w:highlight w:val="yellow"/>
        </w:rPr>
        <w:t>la JCC</w:t>
      </w:r>
      <w:r w:rsidRPr="3228BC4A">
        <w:rPr>
          <w:rFonts w:ascii="Arial" w:hAnsi="Arial" w:eastAsia="Arial" w:cs="Arial"/>
        </w:rPr>
        <w:t>, et toute autre personne identifiée par la direction, dès leur élection ou leur nomination ou dès qu’ils détiennent un tel intérêt, et par la suite au moins une fois par année.</w:t>
      </w:r>
    </w:p>
    <w:p w:rsidR="00552780" w:rsidP="3228BC4A" w:rsidRDefault="0A99B399" w14:paraId="4D3BA649" w14:textId="486A0697">
      <w:pPr>
        <w:ind w:left="705" w:hanging="705"/>
        <w:jc w:val="both"/>
        <w:rPr>
          <w:rFonts w:ascii="Arial" w:hAnsi="Arial" w:eastAsia="Arial" w:cs="Arial"/>
          <w:b/>
          <w:bCs/>
        </w:rPr>
      </w:pPr>
      <w:r w:rsidRPr="3228BC4A">
        <w:rPr>
          <w:rFonts w:ascii="Arial" w:hAnsi="Arial" w:eastAsia="Arial" w:cs="Arial"/>
          <w:b/>
          <w:bCs/>
        </w:rPr>
        <w:t>8</w:t>
      </w:r>
      <w:r w:rsidRPr="3228BC4A" w:rsidR="00B76C13">
        <w:rPr>
          <w:rFonts w:ascii="Arial" w:hAnsi="Arial" w:eastAsia="Arial" w:cs="Arial"/>
          <w:b/>
          <w:bCs/>
        </w:rPr>
        <w:t xml:space="preserve">. Dénonciation d’actes répréhensibles </w:t>
      </w:r>
    </w:p>
    <w:p w:rsidR="00552780" w:rsidP="3228BC4A" w:rsidRDefault="00B76C13" w14:paraId="04670ABA" w14:textId="7572B1EC">
      <w:pPr>
        <w:jc w:val="both"/>
        <w:rPr>
          <w:rFonts w:ascii="Arial" w:hAnsi="Arial" w:eastAsia="Arial" w:cs="Arial"/>
        </w:rPr>
      </w:pPr>
      <w:r w:rsidRPr="3228BC4A">
        <w:rPr>
          <w:rFonts w:ascii="Arial" w:hAnsi="Arial" w:eastAsia="Arial" w:cs="Arial"/>
        </w:rPr>
        <w:t xml:space="preserve">Tout collaborateur est encouragé à signaler de manière confidentielle et sans crainte de représailles tout acte répréhensible, tel que la fraude, le harcèlement ou la corruption, via les canaux de communication désignés. Tous les signalements seront traités de manière sérieuse et confidentielle, en accordant une attention particulière à la protection des lanceurs d'alerte.  Prière de vous référer à la politique d’harcèlement </w:t>
      </w:r>
      <w:r w:rsidRPr="3228BC4A" w:rsidR="1138EAD9">
        <w:rPr>
          <w:rFonts w:ascii="Arial" w:hAnsi="Arial" w:eastAsia="Arial" w:cs="Arial"/>
          <w:highlight w:val="yellow"/>
        </w:rPr>
        <w:t>de la JCC</w:t>
      </w:r>
      <w:r w:rsidRPr="3228BC4A">
        <w:rPr>
          <w:rFonts w:ascii="Arial" w:hAnsi="Arial" w:eastAsia="Arial" w:cs="Arial"/>
        </w:rPr>
        <w:t xml:space="preserve"> le cas échéant.</w:t>
      </w:r>
    </w:p>
    <w:p w:rsidR="00552780" w:rsidP="3228BC4A" w:rsidRDefault="6E080C44" w14:paraId="00132AA3" w14:textId="6E704DF2">
      <w:pPr>
        <w:jc w:val="both"/>
        <w:rPr>
          <w:rFonts w:ascii="Arial" w:hAnsi="Arial" w:eastAsia="Arial" w:cs="Arial"/>
          <w:b/>
          <w:bCs/>
        </w:rPr>
      </w:pPr>
      <w:r w:rsidRPr="3228BC4A">
        <w:rPr>
          <w:rFonts w:ascii="Arial" w:hAnsi="Arial" w:eastAsia="Arial" w:cs="Arial"/>
          <w:b/>
          <w:bCs/>
        </w:rPr>
        <w:t>9</w:t>
      </w:r>
      <w:r w:rsidRPr="3228BC4A" w:rsidR="00B76C13">
        <w:rPr>
          <w:rFonts w:ascii="Arial" w:hAnsi="Arial" w:eastAsia="Arial" w:cs="Arial"/>
          <w:b/>
          <w:bCs/>
        </w:rPr>
        <w:t>. Utilisation responsable des ressources</w:t>
      </w:r>
    </w:p>
    <w:p w:rsidR="00552780" w:rsidRDefault="00B76C13" w14:paraId="7A575101" w14:textId="2981603E">
      <w:pPr>
        <w:jc w:val="both"/>
        <w:rPr>
          <w:rFonts w:ascii="Arial" w:hAnsi="Arial" w:eastAsia="Arial" w:cs="Arial"/>
        </w:rPr>
      </w:pPr>
      <w:r w:rsidRPr="3228BC4A">
        <w:rPr>
          <w:rFonts w:ascii="Arial" w:hAnsi="Arial" w:eastAsia="Arial" w:cs="Arial"/>
          <w:highlight w:val="yellow"/>
        </w:rPr>
        <w:t>L</w:t>
      </w:r>
      <w:r w:rsidRPr="3228BC4A" w:rsidR="4B261525">
        <w:rPr>
          <w:rFonts w:ascii="Arial" w:hAnsi="Arial" w:eastAsia="Arial" w:cs="Arial"/>
          <w:highlight w:val="yellow"/>
        </w:rPr>
        <w:t>a JCC</w:t>
      </w:r>
      <w:r w:rsidRPr="3228BC4A">
        <w:rPr>
          <w:rFonts w:ascii="Arial" w:hAnsi="Arial" w:eastAsia="Arial" w:cs="Arial"/>
        </w:rPr>
        <w:t xml:space="preserve"> encourage les pratiques respectueuses de l’environnement et la responsabilité sociale de l’entreprise dans le but de contribuer positivement à la communauté.</w:t>
      </w:r>
    </w:p>
    <w:p w:rsidR="00552780" w:rsidP="3228BC4A" w:rsidRDefault="00B76C13" w14:paraId="02CB9080" w14:textId="67464F39">
      <w:pPr>
        <w:jc w:val="both"/>
        <w:rPr>
          <w:rFonts w:ascii="Arial" w:hAnsi="Arial" w:eastAsia="Arial" w:cs="Arial"/>
          <w:b/>
          <w:bCs/>
        </w:rPr>
      </w:pPr>
      <w:r w:rsidRPr="3228BC4A">
        <w:rPr>
          <w:rFonts w:ascii="Arial" w:hAnsi="Arial" w:eastAsia="Arial" w:cs="Arial"/>
          <w:b/>
          <w:bCs/>
        </w:rPr>
        <w:t>1</w:t>
      </w:r>
      <w:r w:rsidRPr="3228BC4A" w:rsidR="6769903E">
        <w:rPr>
          <w:rFonts w:ascii="Arial" w:hAnsi="Arial" w:eastAsia="Arial" w:cs="Arial"/>
          <w:b/>
          <w:bCs/>
        </w:rPr>
        <w:t>0</w:t>
      </w:r>
      <w:r w:rsidRPr="3228BC4A">
        <w:rPr>
          <w:rFonts w:ascii="Arial" w:hAnsi="Arial" w:eastAsia="Arial" w:cs="Arial"/>
          <w:b/>
          <w:bCs/>
        </w:rPr>
        <w:t>. Protection des renseignements personnels</w:t>
      </w:r>
    </w:p>
    <w:p w:rsidR="0082531E" w:rsidP="3228BC4A" w:rsidRDefault="0082531E" w14:paraId="59C8FC62" w14:textId="7872189D">
      <w:pPr>
        <w:jc w:val="both"/>
        <w:rPr>
          <w:rFonts w:ascii="Arial" w:hAnsi="Arial" w:eastAsia="Arial" w:cs="Arial"/>
        </w:rPr>
      </w:pPr>
      <w:r w:rsidRPr="3228BC4A">
        <w:rPr>
          <w:rFonts w:ascii="Arial" w:hAnsi="Arial" w:eastAsia="Arial" w:cs="Arial"/>
          <w:highlight w:val="yellow"/>
        </w:rPr>
        <w:t>L</w:t>
      </w:r>
      <w:r w:rsidRPr="3228BC4A" w:rsidR="588A196D">
        <w:rPr>
          <w:rFonts w:ascii="Arial" w:hAnsi="Arial" w:eastAsia="Arial" w:cs="Arial"/>
          <w:highlight w:val="yellow"/>
        </w:rPr>
        <w:t>a JCC</w:t>
      </w:r>
      <w:r w:rsidRPr="3228BC4A" w:rsidR="588A196D">
        <w:rPr>
          <w:rFonts w:ascii="Arial" w:hAnsi="Arial" w:eastAsia="Arial" w:cs="Arial"/>
        </w:rPr>
        <w:t xml:space="preserve"> </w:t>
      </w:r>
      <w:r w:rsidRPr="3228BC4A">
        <w:rPr>
          <w:rFonts w:ascii="Arial" w:hAnsi="Arial" w:eastAsia="Arial" w:cs="Arial"/>
        </w:rPr>
        <w:t xml:space="preserve">s’engage à traiter les renseignements personnels de manière confidentielle et sécurisée, en conformité avec les lois en vigueur. </w:t>
      </w:r>
      <w:r w:rsidRPr="3228BC4A">
        <w:rPr>
          <w:rFonts w:ascii="Arial" w:hAnsi="Arial" w:eastAsia="Arial" w:cs="Arial"/>
          <w:highlight w:val="yellow"/>
        </w:rPr>
        <w:t>L</w:t>
      </w:r>
      <w:r w:rsidRPr="3228BC4A" w:rsidR="59043D46">
        <w:rPr>
          <w:rFonts w:ascii="Arial" w:hAnsi="Arial" w:eastAsia="Arial" w:cs="Arial"/>
          <w:highlight w:val="yellow"/>
        </w:rPr>
        <w:t>a JCC</w:t>
      </w:r>
      <w:r w:rsidRPr="3228BC4A">
        <w:rPr>
          <w:rFonts w:ascii="Arial" w:hAnsi="Arial" w:eastAsia="Arial" w:cs="Arial"/>
        </w:rPr>
        <w:t xml:space="preserve"> ne collectera que les informations nécessaires, les protégeant contre tout accès non autorisé et respectant les droits des individus sur leurs données. Tout manquement à ces politiques fera l'objet d'une enquête sérieuse. Le RJCCQ se réserve le droit de prendre les mesures correctives appropriées. Le cas échéant, les lois et juridictions du Québec s’appliquent à tout différend.</w:t>
      </w:r>
      <w:bookmarkStart w:name="_heading=h.gjdgxs" w:id="0"/>
      <w:bookmarkEnd w:id="0"/>
    </w:p>
    <w:p w:rsidR="0082531E" w:rsidRDefault="0082531E" w14:paraId="6F73C00A" w14:textId="77777777">
      <w:pPr>
        <w:jc w:val="center"/>
        <w:rPr>
          <w:rFonts w:ascii="Arial" w:hAnsi="Arial" w:eastAsia="Arial" w:cs="Arial"/>
          <w:b/>
        </w:rPr>
      </w:pPr>
    </w:p>
    <w:p w:rsidR="00552780" w:rsidRDefault="00B76C13" w14:paraId="1756C002" w14:textId="77777777">
      <w:pPr>
        <w:jc w:val="center"/>
        <w:rPr>
          <w:rFonts w:ascii="Arial" w:hAnsi="Arial" w:eastAsia="Arial" w:cs="Arial"/>
          <w:b/>
        </w:rPr>
      </w:pPr>
      <w:r>
        <w:rPr>
          <w:rFonts w:ascii="Arial" w:hAnsi="Arial" w:eastAsia="Arial" w:cs="Arial"/>
          <w:b/>
        </w:rPr>
        <w:t>Annexe A</w:t>
      </w:r>
    </w:p>
    <w:p w:rsidR="00552780" w:rsidRDefault="00B76C13" w14:paraId="7610BE8D" w14:textId="77777777">
      <w:pPr>
        <w:jc w:val="center"/>
        <w:rPr>
          <w:rFonts w:ascii="Arial" w:hAnsi="Arial" w:eastAsia="Arial" w:cs="Arial"/>
          <w:b/>
        </w:rPr>
      </w:pPr>
      <w:r>
        <w:rPr>
          <w:rFonts w:ascii="Arial" w:hAnsi="Arial" w:eastAsia="Arial" w:cs="Arial"/>
          <w:b/>
        </w:rPr>
        <w:t>INTERVENTION</w:t>
      </w:r>
    </w:p>
    <w:p w:rsidRPr="009728F5" w:rsidR="00552780" w:rsidP="009728F5" w:rsidRDefault="00B76C13" w14:paraId="7B6B1F68" w14:textId="4578AC3C">
      <w:pPr>
        <w:pStyle w:val="Paragraphedeliste"/>
        <w:numPr>
          <w:ilvl w:val="0"/>
          <w:numId w:val="2"/>
        </w:numPr>
        <w:jc w:val="both"/>
        <w:rPr>
          <w:rFonts w:ascii="Arial" w:hAnsi="Arial" w:eastAsia="Arial" w:cs="Arial"/>
        </w:rPr>
      </w:pPr>
      <w:r w:rsidRPr="3228BC4A">
        <w:rPr>
          <w:rFonts w:ascii="Arial" w:hAnsi="Arial" w:eastAsia="Arial" w:cs="Arial"/>
        </w:rPr>
        <w:t>Je confirme par la présence avoir pris connaissance du code d’éthique du Regroupement des jeunes chambres de commerce du Québec (le « Code d’éthique d</w:t>
      </w:r>
      <w:r w:rsidRPr="3228BC4A" w:rsidR="5AA4ED83">
        <w:rPr>
          <w:rFonts w:ascii="Arial" w:hAnsi="Arial" w:eastAsia="Arial" w:cs="Arial"/>
        </w:rPr>
        <w:t xml:space="preserve">e </w:t>
      </w:r>
      <w:r w:rsidRPr="3228BC4A" w:rsidR="5AA4ED83">
        <w:rPr>
          <w:rFonts w:ascii="Arial" w:hAnsi="Arial" w:eastAsia="Arial" w:cs="Arial"/>
          <w:highlight w:val="yellow"/>
        </w:rPr>
        <w:t>la JCC</w:t>
      </w:r>
      <w:r w:rsidRPr="3228BC4A">
        <w:rPr>
          <w:rFonts w:ascii="Arial" w:hAnsi="Arial" w:eastAsia="Arial" w:cs="Arial"/>
        </w:rPr>
        <w:t> »).</w:t>
      </w:r>
    </w:p>
    <w:p w:rsidRPr="009728F5" w:rsidR="00552780" w:rsidP="009728F5" w:rsidRDefault="00B76C13" w14:paraId="57A0C01B" w14:textId="6EAF31F0">
      <w:pPr>
        <w:pStyle w:val="Paragraphedeliste"/>
        <w:numPr>
          <w:ilvl w:val="0"/>
          <w:numId w:val="2"/>
        </w:numPr>
        <w:jc w:val="both"/>
        <w:rPr>
          <w:rFonts w:ascii="Arial" w:hAnsi="Arial" w:eastAsia="Arial" w:cs="Arial"/>
        </w:rPr>
      </w:pPr>
      <w:r w:rsidRPr="3228BC4A">
        <w:rPr>
          <w:rFonts w:ascii="Arial" w:hAnsi="Arial" w:eastAsia="Arial" w:cs="Arial"/>
        </w:rPr>
        <w:t>Je m’engage à respecter les normes d’éthique décrites dans le Code d’éthique d</w:t>
      </w:r>
      <w:r w:rsidRPr="3228BC4A" w:rsidR="50A84360">
        <w:rPr>
          <w:rFonts w:ascii="Arial" w:hAnsi="Arial" w:eastAsia="Arial" w:cs="Arial"/>
        </w:rPr>
        <w:t xml:space="preserve">e </w:t>
      </w:r>
      <w:r w:rsidRPr="3228BC4A" w:rsidR="50A84360">
        <w:rPr>
          <w:rFonts w:ascii="Arial" w:hAnsi="Arial" w:eastAsia="Arial" w:cs="Arial"/>
          <w:highlight w:val="yellow"/>
        </w:rPr>
        <w:t>la JCC</w:t>
      </w:r>
      <w:r w:rsidRPr="3228BC4A" w:rsidR="50A84360">
        <w:rPr>
          <w:rFonts w:ascii="Arial" w:hAnsi="Arial" w:eastAsia="Arial" w:cs="Arial"/>
        </w:rPr>
        <w:t xml:space="preserve"> </w:t>
      </w:r>
      <w:r w:rsidRPr="3228BC4A">
        <w:rPr>
          <w:rFonts w:ascii="Arial" w:hAnsi="Arial" w:eastAsia="Arial" w:cs="Arial"/>
        </w:rPr>
        <w:t>et je consens à être lié par chacun de ses articles. Je conviens notamment que les obligations prévues aux articles 3 et 5 du Code d’éthique d</w:t>
      </w:r>
      <w:r w:rsidRPr="3228BC4A" w:rsidR="78B121C0">
        <w:rPr>
          <w:rFonts w:ascii="Arial" w:hAnsi="Arial" w:eastAsia="Arial" w:cs="Arial"/>
        </w:rPr>
        <w:t xml:space="preserve">e </w:t>
      </w:r>
      <w:r w:rsidRPr="3228BC4A" w:rsidR="78B121C0">
        <w:rPr>
          <w:rFonts w:ascii="Arial" w:hAnsi="Arial" w:eastAsia="Arial" w:cs="Arial"/>
          <w:highlight w:val="yellow"/>
        </w:rPr>
        <w:t>la JCC</w:t>
      </w:r>
      <w:r w:rsidRPr="3228BC4A" w:rsidR="78B121C0">
        <w:rPr>
          <w:rFonts w:ascii="Arial" w:hAnsi="Arial" w:eastAsia="Arial" w:cs="Arial"/>
        </w:rPr>
        <w:t xml:space="preserve"> </w:t>
      </w:r>
      <w:r w:rsidRPr="3228BC4A">
        <w:rPr>
          <w:rFonts w:ascii="Arial" w:hAnsi="Arial" w:eastAsia="Arial" w:cs="Arial"/>
        </w:rPr>
        <w:t>continueront de s’appliquer à mon égard, même après que mes fonctions de collaborateur auront cessé.</w:t>
      </w:r>
    </w:p>
    <w:p w:rsidRPr="009728F5" w:rsidR="00552780" w:rsidP="009728F5" w:rsidRDefault="009728F5" w14:paraId="4CF6B83B" w14:textId="7345464A">
      <w:pPr>
        <w:pStyle w:val="Paragraphedeliste"/>
        <w:numPr>
          <w:ilvl w:val="0"/>
          <w:numId w:val="2"/>
        </w:numPr>
        <w:jc w:val="both"/>
        <w:rPr>
          <w:rFonts w:ascii="Arial" w:hAnsi="Arial" w:eastAsia="Arial" w:cs="Arial"/>
        </w:rPr>
      </w:pPr>
      <w:r w:rsidRPr="3228BC4A">
        <w:rPr>
          <w:rFonts w:ascii="Arial" w:hAnsi="Arial" w:eastAsia="Arial" w:cs="Arial"/>
        </w:rPr>
        <w:t xml:space="preserve">Je consens à ce que mes renseignements personnels soient collectés et utilisés par </w:t>
      </w:r>
      <w:r w:rsidRPr="3228BC4A">
        <w:rPr>
          <w:rFonts w:ascii="Arial" w:hAnsi="Arial" w:eastAsia="Arial" w:cs="Arial"/>
          <w:highlight w:val="yellow"/>
        </w:rPr>
        <w:t>l</w:t>
      </w:r>
      <w:r w:rsidRPr="3228BC4A" w:rsidR="375EA687">
        <w:rPr>
          <w:rFonts w:ascii="Arial" w:hAnsi="Arial" w:eastAsia="Arial" w:cs="Arial"/>
          <w:highlight w:val="yellow"/>
        </w:rPr>
        <w:t>a JCC</w:t>
      </w:r>
      <w:r w:rsidRPr="3228BC4A">
        <w:rPr>
          <w:rFonts w:ascii="Arial" w:hAnsi="Arial" w:eastAsia="Arial" w:cs="Arial"/>
        </w:rPr>
        <w:t xml:space="preserve"> pour la gestion de mon rôle, si applicable, par le biais de divers processus de ressources humaines et de gouvernance.</w:t>
      </w:r>
    </w:p>
    <w:p w:rsidR="009728F5" w:rsidRDefault="009728F5" w14:paraId="6D5E9C46" w14:textId="77777777">
      <w:pPr>
        <w:jc w:val="both"/>
        <w:rPr>
          <w:rFonts w:ascii="Arial" w:hAnsi="Arial" w:eastAsia="Arial" w:cs="Arial"/>
        </w:rPr>
      </w:pPr>
    </w:p>
    <w:p w:rsidR="00552780" w:rsidRDefault="00B76C13" w14:paraId="300682E8" w14:textId="0528129C">
      <w:pPr>
        <w:jc w:val="both"/>
        <w:rPr>
          <w:rFonts w:ascii="Arial" w:hAnsi="Arial" w:eastAsia="Arial" w:cs="Arial"/>
        </w:rPr>
      </w:pPr>
      <w:r>
        <w:rPr>
          <w:rFonts w:ascii="Arial" w:hAnsi="Arial" w:eastAsia="Arial" w:cs="Arial"/>
        </w:rPr>
        <w:t>Prénom, nom : ______________________________</w:t>
      </w:r>
    </w:p>
    <w:p w:rsidR="00552780" w:rsidRDefault="00B76C13" w14:paraId="04D8BF19" w14:textId="77777777">
      <w:pPr>
        <w:jc w:val="both"/>
        <w:rPr>
          <w:rFonts w:ascii="Arial" w:hAnsi="Arial" w:eastAsia="Arial" w:cs="Arial"/>
        </w:rPr>
      </w:pPr>
      <w:r>
        <w:rPr>
          <w:rFonts w:ascii="Arial" w:hAnsi="Arial" w:eastAsia="Arial" w:cs="Arial"/>
        </w:rPr>
        <w:t>Fonction : __________________________________</w:t>
      </w:r>
    </w:p>
    <w:p w:rsidR="00552780" w:rsidRDefault="00B76C13" w14:paraId="0A27DA22" w14:textId="77777777">
      <w:pPr>
        <w:jc w:val="both"/>
        <w:rPr>
          <w:rFonts w:ascii="Arial" w:hAnsi="Arial" w:eastAsia="Arial" w:cs="Arial"/>
        </w:rPr>
      </w:pPr>
      <w:r>
        <w:rPr>
          <w:rFonts w:ascii="Arial" w:hAnsi="Arial" w:eastAsia="Arial" w:cs="Arial"/>
        </w:rPr>
        <w:t>Signature : _________________________________</w:t>
      </w:r>
    </w:p>
    <w:p w:rsidR="00552780" w:rsidRDefault="00B76C13" w14:paraId="35E7F8BC" w14:textId="77777777">
      <w:pPr>
        <w:jc w:val="both"/>
        <w:rPr>
          <w:rFonts w:ascii="Arial" w:hAnsi="Arial" w:eastAsia="Arial" w:cs="Arial"/>
        </w:rPr>
      </w:pPr>
      <w:r>
        <w:rPr>
          <w:rFonts w:ascii="Arial" w:hAnsi="Arial" w:eastAsia="Arial" w:cs="Arial"/>
        </w:rPr>
        <w:t>Lieu et date : _______________________________</w:t>
      </w:r>
    </w:p>
    <w:sectPr w:rsidR="00552780">
      <w:headerReference w:type="default" r:id="rId12"/>
      <w:footerReference w:type="default" r:id="rId13"/>
      <w:pgSz w:w="12240" w:h="15840" w:orient="portrait"/>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C13" w:rsidRDefault="00B76C13" w14:paraId="5B910D15" w14:textId="77777777">
      <w:pPr>
        <w:spacing w:after="0" w:line="240" w:lineRule="auto"/>
      </w:pPr>
      <w:r>
        <w:separator/>
      </w:r>
    </w:p>
  </w:endnote>
  <w:endnote w:type="continuationSeparator" w:id="0">
    <w:p w:rsidR="00B76C13" w:rsidRDefault="00B76C13" w14:paraId="7E3925C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80" w:rsidRDefault="00B76C13" w14:paraId="6FDA2C00" w14:textId="77777777">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2531E">
      <w:rPr>
        <w:noProof/>
        <w:color w:val="000000"/>
      </w:rPr>
      <w:t>1</w:t>
    </w:r>
    <w:r>
      <w:rPr>
        <w:color w:val="000000"/>
      </w:rPr>
      <w:fldChar w:fldCharType="end"/>
    </w:r>
  </w:p>
  <w:p w:rsidR="00552780" w:rsidP="3228BC4A" w:rsidRDefault="3228BC4A" w14:paraId="1FD6FFBA" w14:textId="43985BCC">
    <w:pPr>
      <w:pBdr>
        <w:top w:val="nil"/>
        <w:left w:val="nil"/>
        <w:bottom w:val="nil"/>
        <w:right w:val="nil"/>
        <w:between w:val="nil"/>
      </w:pBdr>
      <w:tabs>
        <w:tab w:val="center" w:pos="4320"/>
        <w:tab w:val="right" w:pos="8640"/>
      </w:tabs>
      <w:spacing w:after="0" w:line="240" w:lineRule="auto"/>
      <w:rPr>
        <w:color w:val="000000"/>
      </w:rPr>
    </w:pPr>
    <w:r w:rsidRPr="3228BC4A">
      <w:rPr>
        <w:color w:val="000000" w:themeColor="text1"/>
      </w:rPr>
      <w:t xml:space="preserve">Mise à jour : </w:t>
    </w:r>
    <w:r w:rsidRPr="3228BC4A">
      <w:rPr>
        <w:highlight w:val="yellow"/>
      </w:rPr>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C13" w:rsidRDefault="00B76C13" w14:paraId="62DF1EF5" w14:textId="77777777">
      <w:pPr>
        <w:spacing w:after="0" w:line="240" w:lineRule="auto"/>
      </w:pPr>
      <w:r>
        <w:separator/>
      </w:r>
    </w:p>
  </w:footnote>
  <w:footnote w:type="continuationSeparator" w:id="0">
    <w:p w:rsidR="00B76C13" w:rsidRDefault="00B76C13" w14:paraId="1763E5C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780" w:rsidP="28EB1235" w:rsidRDefault="00552780" w14:paraId="0A4241E5" w14:textId="3990C229">
    <w:pPr>
      <w:pBdr>
        <w:top w:val="nil"/>
        <w:left w:val="nil"/>
        <w:bottom w:val="nil"/>
        <w:right w:val="nil"/>
        <w:between w:val="nil"/>
      </w:pBdr>
      <w:tabs>
        <w:tab w:val="center" w:pos="4320"/>
        <w:tab w:val="right" w:pos="864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F5101"/>
    <w:multiLevelType w:val="multilevel"/>
    <w:tmpl w:val="B7CA6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CCF65CC"/>
    <w:multiLevelType w:val="hybridMultilevel"/>
    <w:tmpl w:val="065E8A56"/>
    <w:lvl w:ilvl="0" w:tplc="7B18B5BE">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69486064">
    <w:abstractNumId w:val="0"/>
  </w:num>
  <w:num w:numId="2" w16cid:durableId="186890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80"/>
    <w:rsid w:val="00552780"/>
    <w:rsid w:val="006C21B4"/>
    <w:rsid w:val="007F7457"/>
    <w:rsid w:val="0082531E"/>
    <w:rsid w:val="009728F5"/>
    <w:rsid w:val="00A43EF6"/>
    <w:rsid w:val="00B76C13"/>
    <w:rsid w:val="00C22053"/>
    <w:rsid w:val="00C43E20"/>
    <w:rsid w:val="00E26CBB"/>
    <w:rsid w:val="02B758A1"/>
    <w:rsid w:val="07645977"/>
    <w:rsid w:val="07AE4E18"/>
    <w:rsid w:val="0A807A6D"/>
    <w:rsid w:val="0A99B399"/>
    <w:rsid w:val="0D698A1D"/>
    <w:rsid w:val="0E87BE87"/>
    <w:rsid w:val="1138EAD9"/>
    <w:rsid w:val="14F1426E"/>
    <w:rsid w:val="1BD56E11"/>
    <w:rsid w:val="1DD89829"/>
    <w:rsid w:val="22D67933"/>
    <w:rsid w:val="2535C07B"/>
    <w:rsid w:val="28BD92C5"/>
    <w:rsid w:val="28EB1235"/>
    <w:rsid w:val="29AADCBB"/>
    <w:rsid w:val="2ABA4949"/>
    <w:rsid w:val="2FB5F284"/>
    <w:rsid w:val="3228BC4A"/>
    <w:rsid w:val="32F0F1AE"/>
    <w:rsid w:val="3585CAE0"/>
    <w:rsid w:val="3601FB55"/>
    <w:rsid w:val="36C752D9"/>
    <w:rsid w:val="375EA687"/>
    <w:rsid w:val="38569947"/>
    <w:rsid w:val="396BED9B"/>
    <w:rsid w:val="3EA21388"/>
    <w:rsid w:val="3ED3EA72"/>
    <w:rsid w:val="431FCDCA"/>
    <w:rsid w:val="43F22455"/>
    <w:rsid w:val="450D5A73"/>
    <w:rsid w:val="454B0739"/>
    <w:rsid w:val="4637DFD5"/>
    <w:rsid w:val="4B261525"/>
    <w:rsid w:val="4E11EAEA"/>
    <w:rsid w:val="4F90338A"/>
    <w:rsid w:val="50A84360"/>
    <w:rsid w:val="52535445"/>
    <w:rsid w:val="56D5E82F"/>
    <w:rsid w:val="571E9ED4"/>
    <w:rsid w:val="588A196D"/>
    <w:rsid w:val="59043D46"/>
    <w:rsid w:val="5A750C8C"/>
    <w:rsid w:val="5AA4ED83"/>
    <w:rsid w:val="5B782059"/>
    <w:rsid w:val="5F579A7C"/>
    <w:rsid w:val="5FD1EDC8"/>
    <w:rsid w:val="64136F67"/>
    <w:rsid w:val="6736BEAF"/>
    <w:rsid w:val="6769903E"/>
    <w:rsid w:val="68A585C9"/>
    <w:rsid w:val="68EA6ACA"/>
    <w:rsid w:val="6963BB4A"/>
    <w:rsid w:val="6A92738D"/>
    <w:rsid w:val="6D977EA2"/>
    <w:rsid w:val="6E080C44"/>
    <w:rsid w:val="6E1CD52A"/>
    <w:rsid w:val="77B98AFA"/>
    <w:rsid w:val="78B121C0"/>
    <w:rsid w:val="7F57125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DBD7991"/>
  <w15:docId w15:val="{4A2DF728-C6CB-4B50-9DE1-F839BD9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TableNormal0" w:customStyle="1">
    <w:name w:val="Table Normal0"/>
    <w:tblPr>
      <w:tblCellMar>
        <w:top w:w="0" w:type="dxa"/>
        <w:left w:w="0" w:type="dxa"/>
        <w:bottom w:w="0" w:type="dxa"/>
        <w:right w:w="0" w:type="dxa"/>
      </w:tblCellMar>
    </w:tblPr>
  </w:style>
  <w:style w:type="paragraph" w:styleId="En-tte">
    <w:name w:val="header"/>
    <w:basedOn w:val="Normal"/>
    <w:link w:val="En-tteCar"/>
    <w:uiPriority w:val="99"/>
    <w:unhideWhenUsed/>
    <w:rsid w:val="00912B49"/>
    <w:pPr>
      <w:tabs>
        <w:tab w:val="center" w:pos="4320"/>
        <w:tab w:val="right" w:pos="8640"/>
      </w:tabs>
      <w:spacing w:after="0" w:line="240" w:lineRule="auto"/>
    </w:pPr>
  </w:style>
  <w:style w:type="character" w:styleId="En-tteCar" w:customStyle="1">
    <w:name w:val="En-tête Car"/>
    <w:basedOn w:val="Policepardfaut"/>
    <w:link w:val="En-tte"/>
    <w:uiPriority w:val="99"/>
    <w:rsid w:val="00912B49"/>
  </w:style>
  <w:style w:type="paragraph" w:styleId="Pieddepage">
    <w:name w:val="footer"/>
    <w:basedOn w:val="Normal"/>
    <w:link w:val="PieddepageCar"/>
    <w:uiPriority w:val="99"/>
    <w:unhideWhenUsed/>
    <w:rsid w:val="00912B49"/>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912B49"/>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Commentaire">
    <w:name w:val="annotation text"/>
    <w:basedOn w:val="Normal"/>
    <w:link w:val="CommentaireCar"/>
    <w:uiPriority w:val="99"/>
    <w:semiHidden/>
    <w:unhideWhenUsed/>
    <w:pPr>
      <w:spacing w:line="240" w:lineRule="auto"/>
    </w:pPr>
    <w:rPr>
      <w:sz w:val="20"/>
      <w:szCs w:val="20"/>
    </w:rPr>
  </w:style>
  <w:style w:type="character" w:styleId="CommentaireCar" w:customStyle="1">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Paragraphedeliste">
    <w:name w:val="List Paragraph"/>
    <w:basedOn w:val="Normal"/>
    <w:uiPriority w:val="34"/>
    <w:qFormat/>
    <w:rsid w:val="00972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b585d-e0fe-4988-ab47-b52733f35f44">
      <Terms xmlns="http://schemas.microsoft.com/office/infopath/2007/PartnerControls"/>
    </lcf76f155ced4ddcb4097134ff3c332f>
    <TaxCatchAll xmlns="b2622dd2-3424-402b-ad27-4296c5f1bd7c" xsi:nil="true"/>
    <Personnes xmlns="8c0b585d-e0fe-4988-ab47-b52733f35f44">
      <UserInfo>
        <DisplayName/>
        <AccountId xsi:nil="true"/>
        <AccountType/>
      </UserInfo>
    </Personnes>
    <Question_x0020_1 xmlns="8c0b585d-e0fe-4988-ab47-b52733f35f44"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lTa2mZJfeLA8EM8CAreykRNKg==">CgMxLjAyCGguZ2pkZ3hzOAByITFSNjZXeUJIaUVEdnE0WWRUbmdGX0EtaVNxTXl0c004Sw==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E53C19C6FB5B34D8A49388FCEAB5160" ma:contentTypeVersion="20" ma:contentTypeDescription="Crée un document." ma:contentTypeScope="" ma:versionID="154b5e81ec8b7127ca24d5695a51e16f">
  <xsd:schema xmlns:xsd="http://www.w3.org/2001/XMLSchema" xmlns:xs="http://www.w3.org/2001/XMLSchema" xmlns:p="http://schemas.microsoft.com/office/2006/metadata/properties" xmlns:ns2="8c0b585d-e0fe-4988-ab47-b52733f35f44" xmlns:ns3="b2622dd2-3424-402b-ad27-4296c5f1bd7c" targetNamespace="http://schemas.microsoft.com/office/2006/metadata/properties" ma:root="true" ma:fieldsID="bf9c43c82c31e767eceece5d7c7faeb0" ns2:_="" ns3:_="">
    <xsd:import namespace="8c0b585d-e0fe-4988-ab47-b52733f35f44"/>
    <xsd:import namespace="b2622dd2-3424-402b-ad27-4296c5f1bd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ersonnes" minOccurs="0"/>
                <xsd:element ref="ns2:Question_x0020_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b585d-e0fe-4988-ab47-b52733f35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54825ea-0e4e-4de2-b37a-f2fc9bb6b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nes" ma:index="26" nillable="true" ma:displayName="Personnes" ma:list="UserInfo" ma:SharePointGroup="0" ma:internalName="Personne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uestion_x0020_1" ma:index="27" nillable="true" ma:displayName="Question 1" ma:format="Dropdown" ma:internalName="Question_x0020_1">
      <xsd:simpleType>
        <xsd:restriction base="dms:Choice">
          <xsd:enumeration value="Choix 1 - A"/>
          <xsd:enumeration value="Choix 2 - B"/>
          <xsd:enumeration value="Choix 3 0 C"/>
        </xsd:restriction>
      </xsd:simpleType>
    </xsd:element>
  </xsd:schema>
  <xsd:schema xmlns:xsd="http://www.w3.org/2001/XMLSchema" xmlns:xs="http://www.w3.org/2001/XMLSchema" xmlns:dms="http://schemas.microsoft.com/office/2006/documentManagement/types" xmlns:pc="http://schemas.microsoft.com/office/infopath/2007/PartnerControls" targetNamespace="b2622dd2-3424-402b-ad27-4296c5f1bd7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bb73b63-ac0c-4eb3-ab36-8900f31fffd4}" ma:internalName="TaxCatchAll" ma:showField="CatchAllData" ma:web="b2622dd2-3424-402b-ad27-4296c5f1b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C28F0-D7FF-458E-B1F8-EA7CC3F18113}">
  <ds:schemaRefs>
    <ds:schemaRef ds:uri="http://schemas.microsoft.com/office/2006/metadata/properties"/>
    <ds:schemaRef ds:uri="http://schemas.microsoft.com/office/infopath/2007/PartnerControls"/>
    <ds:schemaRef ds:uri="8c0b585d-e0fe-4988-ab47-b52733f35f44"/>
    <ds:schemaRef ds:uri="b2622dd2-3424-402b-ad27-4296c5f1bd7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8DDF589-E8FB-459A-8559-5DE0911A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b585d-e0fe-4988-ab47-b52733f35f44"/>
    <ds:schemaRef ds:uri="b2622dd2-3424-402b-ad27-4296c5f1b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C90-84D9-4631-83CA-703FBF8E1E2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Utilisateur</dc:creator>
  <lastModifiedBy>Ameline Serre</lastModifiedBy>
  <revision>6</revision>
  <dcterms:created xsi:type="dcterms:W3CDTF">2026-04-14T16:25:00.0000000Z</dcterms:created>
  <dcterms:modified xsi:type="dcterms:W3CDTF">2026-04-14T16:26:19.7724266Z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0x0101008E53C19C6FB5B34D8A49388FCEAB5160</vt:lpwstr>
  </property>
  <property fmtid="{D5CDD505-2E9C-101B-9397-08002B2CF9AE}" pid="3" name="MediaServiceImageTags">
    <vt:lpwstr/>
  </property>
</Properties>
</file>